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Základní škola a mateřská škola Český Těšín Kontešinec p. 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1"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Pracoviště: Mateřská škola Masarykovy sady 77/16 Český Těšín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1"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1"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Provozní řád mateřské školy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Údaje o zařízení</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Sídlo mateřské školy: Masarykovy sady 77/16 Český Těšín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Telefon: 725 749 370</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IČO: 72 545 917</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Ředitel školy: Mgr. Marcel Žebrok</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Odpovědná osoba: Mgr. Anna Jarmoliková</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Zřizovatel školy: město Český Těšín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Popis zařízení:</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 zařízení: Zařízení s celodenním režimem.</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Kapacita: 73 dětí</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Počet zapsaných dětí: 67</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Počet tříd: 3 třídy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Počet dětí ve třídách:</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1.třída 19 dětí</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třída 24 dětí</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třída 24 dětí</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Věkové složení jednotlivých tříd: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1.třída/homogenní – věk dětí 2-4 roky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třída/heterogenní – věk dětí 4-7 let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třída/homogenní – nejstarší předškolní děti 6-7 let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Provozní doba mateřské školy: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 6:00 hodin do 16:30 hodin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Způsob stravování: dovážená strava 2x denně, zajišťuje ZŠ a MŠ Hrabina, pracoviště ŠJ Ostravská Český Těšín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Podmínky pro provoz</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Zpracování Provozního řádu je v souladu</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vyhláškou č. 410/2005 Sb. o hygienických požadavcích na prostory a provoz zařízení a provozoven pro výchovu a vzdělávání dětí a mladistvých, ve znění pozdějších předpisů, vyhláškou č. 268/2009 Sb., o technických požadavcích na stavby, ve znění pozdějších předpis, Rámcovým vzdělávacím programem pro předškolní vzdělávání (2018).</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Režimové požadavky mohou být ovlivněny aktuálním vývojem spojeným s Covid -19. režimové požadavky ovlivňují:</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Nařízení vlády České republiky</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Nařízení Ministerstva zdravotnictví</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Nařízení na lokální úrovni vydaná příslušnou Krajskou hygienickou stanicí.</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Využívání zařízení včetně pozemku pro jiné aktivity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Zařízení neposkytuje prostory pro jiné využití.</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Školní zahrada je v odpoledních hodinách užívána školní družinou při ZŠ a MŠ Čestý Těšín Kontešinec.. Prostor pro jejich využívání je pouze zadní část zahrady v době 12:30 – 15:30 hodin.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III. Režimové požadavky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Režim dne mateřské školy je z organizačních důvodů školy stanoven rámcově. Tedy je specifický pro každou třídu, respektuje věkové složení a individuální zvláštnosti dětí i jejich potřeby a biorytmus. Učitelky jsou povinny svoji výchovně vzdělávací práci přizpůsobovat aktuálním potřebám dětí. V mateřské škole je respektováno na soukromí dětí, pokud mají potřebu uchýlit se do klidné části třídy /herny/ a neúčastnit se společných činností, je jim to umožněno. Nástup dětí do mateřské školy je do  8:00 hodin. Pozdější příchod dítěte po uvedených časech zákonní zástupci dětí včas nahlásí svojí třídní učitelce. Zákonný zástupce je povinen dítě učitelce předat osobně. Při nástupu dítěte do mateřské školy k předškolnímu vzdělávání může být uplatňován adaptační režim.</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Režim dne:</w:t>
      </w:r>
    </w:p>
    <w:tbl>
      <w:tblPr>
        <w:tblStyle w:val="Table1"/>
        <w:tblW w:w="9283.0" w:type="dxa"/>
        <w:jc w:val="left"/>
        <w:tblInd w:w="103.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7"/>
        <w:gridCol w:w="7905.999999999999"/>
        <w:tblGridChange w:id="0">
          <w:tblGrid>
            <w:gridCol w:w="1377"/>
            <w:gridCol w:w="7905.999999999999"/>
          </w:tblGrid>
        </w:tblGridChange>
      </w:tblGrid>
      <w:tr>
        <w:tc>
          <w:tcPr>
            <w:shd w:fill="ffffff" w:val="clear"/>
            <w:tcMar>
              <w:top w:w="0.0" w:type="dxa"/>
              <w:left w:w="103.0" w:type="dxa"/>
              <w:bottom w:w="0.0" w:type="dxa"/>
              <w:right w:w="10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6.00 –       8.45 h.</w:t>
            </w:r>
          </w:p>
        </w:tc>
        <w:tc>
          <w:tcPr>
            <w:shd w:fill="ffffff" w:val="clear"/>
            <w:tcMar>
              <w:top w:w="0.0" w:type="dxa"/>
              <w:left w:w="103.0" w:type="dxa"/>
              <w:bottom w:w="0.0" w:type="dxa"/>
              <w:right w:w="10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Příchod dětí do mateřské školy (do 8,00 hodin), předávání dětí pedagogickým pracovnicím do třídy, volně spontánní zájmové aktivity, individuální činnost</w:t>
            </w:r>
          </w:p>
        </w:tc>
      </w:tr>
      <w:tr>
        <w:tc>
          <w:tcPr>
            <w:shd w:fill="ffffff" w:val="clear"/>
            <w:tcMar>
              <w:top w:w="0.0" w:type="dxa"/>
              <w:left w:w="103.0" w:type="dxa"/>
              <w:bottom w:w="0.0" w:type="dxa"/>
              <w:right w:w="10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8.45 –9,00 h.</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9,00 – 9.30 h.</w:t>
            </w:r>
          </w:p>
        </w:tc>
        <w:tc>
          <w:tcPr>
            <w:shd w:fill="ffffff" w:val="clear"/>
            <w:tcMar>
              <w:top w:w="0.0" w:type="dxa"/>
              <w:left w:w="103.0" w:type="dxa"/>
              <w:bottom w:w="0.0" w:type="dxa"/>
              <w:right w:w="108.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Pohybové aktivity</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Osobní hygiena, dopolední svačina</w:t>
            </w:r>
          </w:p>
        </w:tc>
      </w:tr>
      <w:tr>
        <w:tc>
          <w:tcPr>
            <w:shd w:fill="ffffff" w:val="clear"/>
            <w:tcMar>
              <w:top w:w="0.0" w:type="dxa"/>
              <w:left w:w="103.0" w:type="dxa"/>
              <w:bottom w:w="0.0" w:type="dxa"/>
              <w:right w:w="108.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9.30 - 10,00 h.</w:t>
            </w:r>
          </w:p>
        </w:tc>
        <w:tc>
          <w:tcPr>
            <w:shd w:fill="ffffff" w:val="clear"/>
            <w:tcMar>
              <w:top w:w="0.0" w:type="dxa"/>
              <w:left w:w="103.0" w:type="dxa"/>
              <w:bottom w:w="0.0" w:type="dxa"/>
              <w:right w:w="108.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Činnosti a aktivity dětí řízené pedagogickými pracovníky, které podněcují k aktivitě k učení na základě projektové motivace </w:t>
            </w:r>
          </w:p>
        </w:tc>
      </w:tr>
      <w:tr>
        <w:tc>
          <w:tcPr>
            <w:shd w:fill="ffffff" w:val="clear"/>
            <w:tcMar>
              <w:top w:w="0.0" w:type="dxa"/>
              <w:left w:w="103.0" w:type="dxa"/>
              <w:bottom w:w="0.0" w:type="dxa"/>
              <w:right w:w="108.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10,00 -11.30 h.   </w:t>
            </w:r>
          </w:p>
        </w:tc>
        <w:tc>
          <w:tcPr>
            <w:shd w:fill="ffffff" w:val="clear"/>
            <w:tcMar>
              <w:top w:w="0.0" w:type="dxa"/>
              <w:left w:w="103.0" w:type="dxa"/>
              <w:bottom w:w="0.0" w:type="dxa"/>
              <w:right w:w="108.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Osobní hygiena, příprava na pobyt venku, pobyt dětí venku, příp. náhradní činnost</w:t>
            </w:r>
          </w:p>
        </w:tc>
      </w:tr>
      <w:tr>
        <w:tc>
          <w:tcPr>
            <w:shd w:fill="ffffff" w:val="clear"/>
            <w:tcMar>
              <w:top w:w="0.0" w:type="dxa"/>
              <w:left w:w="103.0" w:type="dxa"/>
              <w:bottom w:w="0.0" w:type="dxa"/>
              <w:right w:w="108.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11.30 -12.15 h.</w:t>
            </w:r>
          </w:p>
        </w:tc>
        <w:tc>
          <w:tcPr>
            <w:shd w:fill="ffffff" w:val="clear"/>
            <w:tcMar>
              <w:top w:w="0.0" w:type="dxa"/>
              <w:left w:w="103.0" w:type="dxa"/>
              <w:bottom w:w="0.0" w:type="dxa"/>
              <w:right w:w="108.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Oběd a osobní hygiena dětí</w:t>
            </w:r>
          </w:p>
        </w:tc>
      </w:tr>
      <w:tr>
        <w:tc>
          <w:tcPr>
            <w:shd w:fill="ffffff" w:val="clear"/>
            <w:tcMar>
              <w:top w:w="0.0" w:type="dxa"/>
              <w:left w:w="103.0" w:type="dxa"/>
              <w:bottom w:w="0.0" w:type="dxa"/>
              <w:right w:w="108.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12.15 -14.30 h. </w:t>
            </w:r>
          </w:p>
        </w:tc>
        <w:tc>
          <w:tcPr>
            <w:shd w:fill="ffffff" w:val="clear"/>
            <w:tcMar>
              <w:top w:w="0.0" w:type="dxa"/>
              <w:left w:w="103.0" w:type="dxa"/>
              <w:bottom w:w="0.0" w:type="dxa"/>
              <w:right w:w="108.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Spánek a odpočinek dětí respektující rozdílné potřeby dětí,</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individuální práce s dětmi s nižší potřebou spánku </w:t>
            </w:r>
          </w:p>
        </w:tc>
      </w:tr>
      <w:tr>
        <w:tc>
          <w:tcPr>
            <w:shd w:fill="ffffff" w:val="clear"/>
            <w:tcMar>
              <w:top w:w="0.0" w:type="dxa"/>
              <w:left w:w="103.0" w:type="dxa"/>
              <w:bottom w:w="0.0" w:type="dxa"/>
              <w:right w:w="10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14.30 -15.00 h.</w:t>
            </w:r>
          </w:p>
        </w:tc>
        <w:tc>
          <w:tcPr>
            <w:shd w:fill="ffffff" w:val="clear"/>
            <w:tcMar>
              <w:top w:w="0.0" w:type="dxa"/>
              <w:left w:w="103.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Odpolední svačina, osobní hygiena</w:t>
            </w:r>
          </w:p>
        </w:tc>
      </w:tr>
      <w:tr>
        <w:tc>
          <w:tcPr>
            <w:shd w:fill="ffffff" w:val="clear"/>
            <w:tcMar>
              <w:top w:w="0.0" w:type="dxa"/>
              <w:left w:w="103.0" w:type="dxa"/>
              <w:bottom w:w="0.0" w:type="dxa"/>
              <w:right w:w="108.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jc w:val="right"/>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15.00 -16.30 h.</w:t>
            </w:r>
          </w:p>
        </w:tc>
        <w:tc>
          <w:tcPr>
            <w:shd w:fill="ffffff" w:val="clear"/>
            <w:tcMar>
              <w:top w:w="0.0" w:type="dxa"/>
              <w:left w:w="103.0" w:type="dxa"/>
              <w:bottom w:w="0.0" w:type="dxa"/>
              <w:right w:w="108.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mallCaps w:val="0"/>
                <w:color w:val="000000"/>
                <w:sz w:val="24"/>
                <w:szCs w:val="24"/>
              </w:rPr>
            </w:pPr>
            <w:r w:rsidDel="00000000" w:rsidR="00000000" w:rsidRPr="00000000">
              <w:rPr>
                <w:rFonts w:ascii="Times New Roman" w:cs="Times New Roman" w:eastAsia="Times New Roman" w:hAnsi="Times New Roman"/>
                <w:i w:val="1"/>
                <w:smallCaps w:val="0"/>
                <w:color w:val="000000"/>
                <w:sz w:val="24"/>
                <w:szCs w:val="24"/>
                <w:rtl w:val="0"/>
              </w:rPr>
              <w:t xml:space="preserve">Volné činnosti a aktivity dětí zaměřené především na hry, zájmové činnosti a pohybové aktivity dětí, v případě pěkného počasí mohou probíhat na zahradě mateřské školy, dle potřeby i záměrně volené individuální činnosti s dětmi.</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i w:val="1"/>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Rozcházení dětí.</w:t>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i w:val="1"/>
          <w:smallCaps w:val="0"/>
          <w:sz w:val="24"/>
          <w:szCs w:val="24"/>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Hra</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Spontánní hry probíhají od příchodu dětí do pobytu venku a po odpoledním odpočinku – probíhají celý den, prolínají se s činnostmi řízenými učitelkou ve vyváženém poměru se zřetelem na individuální potřeby dětí. Didakticky cílené činnosti probíhají v průběhu celého dne formou individuální, skupinové či frontální práce dětí pod vedením učitelky, vychází z potřeb a zájmů dětí.</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Hračky a další didaktické pomůcky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Všechny hračky a didaktické pomůcky odpovídají věkové hranici vhodnosti použití /2 – 7 let/. Hračky pro 2leté děti jsou v 1. třídě uloženy na vyhrazeném místě s označením. Hračky jsou udržovány v čistotě, jsou školnicí pravidelně omývány /kočárky, panenky, kontejnery/. Celkovou dezinfekci hraček provádějí učitelky nejméně 1x za pololetí.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případě zhoršené epidemiologické situace realizuje mateřská škola dezinfekci častěji (1x měsíčně, učitelky a školnice). Pokud dochází na základě doporučení KHS ke karanténním opatřením, dezinfekce je provedena neprodleně, pokud ji orgán státního zdravotního dozoru požaduje.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Pohybové aktivity a pobyt venku</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Pohybové aktivity probíhají denně. Zdravotně zaměřené cvičení /vyrovnávací, protahovací, uvolňovací, dechová, relaxační cvičení při hudbě, s náčiním/, průběžně, během dne pohybové chvilky, průběžně během dne dostatečné zařazování pohybu – při spontánních hrách a pobytu venku. Pobyt venku probíhá dopoledne téměř 2 hodiny, využívá se i odpoledne po odpočinku do odchodu dětí /dle počasí/. V letních měsících se všechny činnosti přesouvají co nejvíce do exteriéru. Na školní zahradě jsou činnosti organizovány v průběhu celého dne na stinných místech, děti nejsou vystavovány přímému slunečnímu záření. Pobyt venku se neuskutečňuje při mrazu pod -10°C, při silném větru, dešti, při inverzi, při nevhodných, rozptylových podmínkách. V době letních dnů, kdy teploty přesahují +30°C je pobyt venku organizován v ranních hodinách, po té pobyt ve třídách, kde je i v těchto dnech příznivé mikroklima. Pobyt venku se realizuje s maximálním využitím školní zahrady celoročně, dle výchovných záměrů jsou organizovány vycházky po okolí. Využívány jsou spontánní a řízené činnosti, převážně s pozorovacím cílem a pohybovými aktivitami.</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pobyt venku je nutné vhodné oblečení. K pobytu na školní zahradě je třeba dítě vybavit starším oblečením a vhodným obutím.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Otužování je ve škole realizováno podle možností a zdravotního stavu dětí. Spočívá v pravidelném větrání tříd, dostatečném pobytu dětí venku, v létě se realizují hry s vodou, v zimě hry ve sněhu, učitelky dbají denně na přiměřené oblékání dětí při pobytu venku.</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Provozní řád školní zahrady a venkovní plochy s podrobnými informacemi o údržbě, je specifikován v závěru tohoto provozního řádu.</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mallCaps w:val="0"/>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mallCaps w:val="0"/>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mallCaps w:val="0"/>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mallCaps w:val="0"/>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Odpočinek</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Odpočinkové aktivity vychází z individuálních potřeb dětí. Po obědě odpočívají všechny děti, přibližně 30 minut. Při poslechu čtené, nebo vyprávěné pohádky, při poslechu relaxační hudby, dětem s nižší potřebou spánku je po té nabídnuta klidná aktivita.</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Při klidových aktivitách nevyužíváme sledování PC, ani televize.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Děti odpočívají na připravených lehátkách a matracích. Tyto denně připravuje školnice a učitelka. Vždy se dbá na proklepání a řádné vyvětrání lůžkovin a pyžam při přípravě před odpočinkem dětí i při úklidu po odpočinku.</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Výměna lůžkovin se provádí 1x za 21 dní, ručníky 1x týdně, v případě potřeby ihned. Použité ložní a osobní prádlo se nesmí třídit v ubytovací části.</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Znečištěné prádlo se uzavírá před praním do plastových pytlů. Při manipulaci nedochází ke kontaktu prádla s koberci ve třídě. Tyto pytle se uzavřené přenáší do přípravné místnosti pro převoz Ložní prádlo a ručníky pere smluvní firma, která se stará o odvoz i přívoz prádla – 1x týdně. Drobné prádlo pere školnice v prádelně mateřské školy.</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Vždy v pátek si děti odnáší svá pyžama domů a každý rodič sám zajišťuje jejich vyprání. Do umývárny na 1. třídu byl pořízen odpadkový koš na kontaminované pleny nebo podložky. Čistotu koše denně kontroluje uklízečka, dle potřeby koš vymývá dezinfekcí.</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Vyprané a vyžehlené prádlo je uloženo ve skříních k tomu určených. Správné uskladnění prádla zajišťuje školnice.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Stravování</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Stravování probíhá v souladu § 29 odst. 3 zákona č. 561/2004 Sb. školský zákon ve znění pozdějších předpisů a vyhlášky č. 64/2005 Sb. o evidenci úrazů dětí, žáků a studentů, v platném znění.</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Stravování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probíhá v souladu s § 29 odst.3 zákona č. 561/2004 Sb. Školský zákon ve znění pozdějších předpisů a vyhlášky č. 64/2005 Sb.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Strava je dovážena autem z centrální vývařovny ŠJ Ostravská.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Dětem je vydána strava bezprostředně po její přípravě, jsou dodržovány požadované intervaly mezi jídly. Ranní přesnídávky a odpolední svačiny jsou připraveny kuchařkou na servírovacím vozíku ve výdejně pokrmů. Servírovací vozík poté přiveze do třídy, kde dětem svačiny připraví na servírovacích táccích. Připraví také hrnky s nápojem. Při manipulaci je vždy kuchařka řádně ustrojena a používá jednorázové rukavice.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Tácky i hrnky si děti, a odnesou na své místo. Po jídle tácek i hrnek či sklenici děti odnesou na servírovací vozík, odvoz nádobí zajišťuje provozní zaměstnanec.</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Před obědem jsou dětem rozdány talíře na polévku, lžíce, nejstarším dětem i příbory. Učitelka nalije dětem, které již sedí u prostřených stolů, polévku. Hluboké talíře po dojedení polévky si děti odnáší na servírovací vozík. Učitelka nalije pití, poté přenese tácky s pitím na každý stůl, aby byly k dispozici dětem po dojedení hlavního jídla. Hlavní jídlo je vydáváno na talíře kuchařkami ve výdejně pokrmů, poté si je děti převezmou. Mladší děti s dopomocí učitelky. Po obědě každé dítě samo odnese prázdný talíř s příborem na servírovací vozík. Učitelka odnese tácky se skleničkami na vozík, zkontroluje uklizené stoly po stolování, dohlédne na to, aby děti odnesly použité talíře a příbory na vozík, nejmenším dětem s těmito úkony pomáhá. Školnice po jídle utře stoly, provede případně dezinfekci stolů. Jídelní servisy, tácky, příbory, </w:t>
      </w:r>
      <w:r w:rsidDel="00000000" w:rsidR="00000000" w:rsidRPr="00000000">
        <w:rPr>
          <w:rtl w:val="0"/>
        </w:rPr>
        <w:t xml:space="preserve">hrnky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sklenice se myjí v myčkách na mytí nádobí – obsluhuje je kuchařka.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Specifikace péče o děti ve věku od dvou do tří let</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jc w:val="both"/>
        <w:rPr>
          <w:i w:val="1"/>
          <w:smallCaps w:val="0"/>
          <w:color w:val="000000"/>
        </w:rPr>
      </w:pPr>
      <w:r w:rsidDel="00000000" w:rsidR="00000000" w:rsidRPr="00000000">
        <w:rPr>
          <w:i w:val="1"/>
          <w:smallCaps w:val="0"/>
          <w:color w:val="000000"/>
          <w:rtl w:val="0"/>
        </w:rPr>
        <w:t xml:space="preserve">Režimové požadavky</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jc w:val="both"/>
        <w:rPr>
          <w:smallCaps w:val="0"/>
          <w:color w:val="000000"/>
        </w:rPr>
      </w:pPr>
      <w:r w:rsidDel="00000000" w:rsidR="00000000" w:rsidRPr="00000000">
        <w:rPr>
          <w:smallCaps w:val="0"/>
          <w:color w:val="000000"/>
          <w:rtl w:val="0"/>
        </w:rPr>
        <w:t xml:space="preserve">Učitel MŠ dle možností respektuje odlišnou míru aktivit a odpočinku, prostoru ke hře, odlišnou míru pozornosti a soustředění těchto dětí.</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smallCaps w:val="0"/>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jc w:val="both"/>
        <w:rPr>
          <w:i w:val="1"/>
          <w:smallCaps w:val="0"/>
          <w:color w:val="000000"/>
        </w:rPr>
      </w:pPr>
      <w:r w:rsidDel="00000000" w:rsidR="00000000" w:rsidRPr="00000000">
        <w:rPr>
          <w:i w:val="1"/>
          <w:smallCaps w:val="0"/>
          <w:color w:val="000000"/>
          <w:rtl w:val="0"/>
        </w:rPr>
        <w:t xml:space="preserve">Stravování</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jc w:val="both"/>
        <w:rPr>
          <w:smallCaps w:val="0"/>
          <w:color w:val="000000"/>
        </w:rPr>
      </w:pPr>
      <w:r w:rsidDel="00000000" w:rsidR="00000000" w:rsidRPr="00000000">
        <w:rPr>
          <w:smallCaps w:val="0"/>
          <w:color w:val="000000"/>
          <w:rtl w:val="0"/>
        </w:rPr>
        <w:t xml:space="preserve">Učitel MŠ navazuje na míru samostatnosti dítěte, pomáhá dítěti v míře, kterou dítě potřebuje. Předpokládá se, že se dítě samostatně nají lžící a že pije z hrnečku, že samo ukusuje z chleba (dle RVP PV je nucení do jídla nepřípustné).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rPr>
          <w:smallCaps w:val="0"/>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i w:val="1"/>
          <w:smallCaps w:val="0"/>
          <w:color w:val="000000"/>
        </w:rPr>
      </w:pPr>
      <w:r w:rsidDel="00000000" w:rsidR="00000000" w:rsidRPr="00000000">
        <w:rPr>
          <w:i w:val="1"/>
          <w:smallCaps w:val="0"/>
          <w:color w:val="000000"/>
          <w:rtl w:val="0"/>
        </w:rPr>
        <w:t xml:space="preserve">Hygiena</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jc w:val="both"/>
        <w:rPr>
          <w:smallCaps w:val="0"/>
          <w:color w:val="000000"/>
        </w:rPr>
      </w:pPr>
      <w:r w:rsidDel="00000000" w:rsidR="00000000" w:rsidRPr="00000000">
        <w:rPr>
          <w:smallCaps w:val="0"/>
          <w:color w:val="000000"/>
          <w:rtl w:val="0"/>
        </w:rPr>
        <w:t xml:space="preserve">Předpokládá se u dítěte udržení čistoty a používání dětského WC, případně nočníku.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jc w:val="both"/>
        <w:rPr>
          <w:smallCaps w:val="0"/>
          <w:color w:val="000000"/>
        </w:rPr>
      </w:pPr>
      <w:r w:rsidDel="00000000" w:rsidR="00000000" w:rsidRPr="00000000">
        <w:rPr>
          <w:smallCaps w:val="0"/>
          <w:color w:val="000000"/>
          <w:rtl w:val="0"/>
        </w:rPr>
        <w:t xml:space="preserve">Nočník: je připraven k použití v umývárně MŠ, je pravidelně vymýván (po každém použití) a </w:t>
      </w:r>
      <w:r w:rsidDel="00000000" w:rsidR="00000000" w:rsidRPr="00000000">
        <w:rPr>
          <w:rtl w:val="0"/>
        </w:rPr>
        <w:t xml:space="preserve">dezinfikován</w:t>
      </w:r>
      <w:r w:rsidDel="00000000" w:rsidR="00000000" w:rsidRPr="00000000">
        <w:rPr>
          <w:smallCaps w:val="0"/>
          <w:color w:val="000000"/>
          <w:rtl w:val="0"/>
        </w:rPr>
        <w:t xml:space="preserve"> (2x denně) školnicí nebo pracovnicí provozu.</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jc w:val="both"/>
        <w:rPr>
          <w:smallCaps w:val="0"/>
          <w:color w:val="000000"/>
        </w:rPr>
      </w:pPr>
      <w:r w:rsidDel="00000000" w:rsidR="00000000" w:rsidRPr="00000000">
        <w:rPr>
          <w:smallCaps w:val="0"/>
          <w:color w:val="000000"/>
          <w:rtl w:val="0"/>
        </w:rPr>
        <w:t xml:space="preserve">Pokud dítě neudrží čistotu a používá pleny, zajistí:</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hd w:fill="auto" w:val="clear"/>
        <w:spacing w:after="0" w:afterAutospacing="0" w:line="240" w:lineRule="auto"/>
        <w:ind w:left="1080" w:hanging="360"/>
        <w:jc w:val="both"/>
      </w:pPr>
      <w:r w:rsidDel="00000000" w:rsidR="00000000" w:rsidRPr="00000000">
        <w:rPr>
          <w:smallCaps w:val="0"/>
          <w:color w:val="000000"/>
          <w:rtl w:val="0"/>
        </w:rPr>
        <w:t xml:space="preserve">mateřská škola: omyvatelnou přebalovací podložku (čistí se po každém použití, </w:t>
      </w:r>
      <w:r w:rsidDel="00000000" w:rsidR="00000000" w:rsidRPr="00000000">
        <w:rPr>
          <w:rtl w:val="0"/>
        </w:rPr>
        <w:t xml:space="preserve">dezinfikuje</w:t>
      </w:r>
      <w:r w:rsidDel="00000000" w:rsidR="00000000" w:rsidRPr="00000000">
        <w:rPr>
          <w:smallCaps w:val="0"/>
          <w:color w:val="000000"/>
          <w:rtl w:val="0"/>
        </w:rPr>
        <w:t xml:space="preserve"> 2x denně), nášlapný koš na použité pleny. Ten se denně/dle potřeby vyprazdňuje a obsah odnáší do kontejneru na směsný odpad.</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hd w:fill="auto" w:val="clear"/>
        <w:spacing w:after="0" w:afterAutospacing="0" w:line="240" w:lineRule="auto"/>
        <w:ind w:left="1080" w:hanging="360"/>
        <w:jc w:val="both"/>
      </w:pPr>
      <w:r w:rsidDel="00000000" w:rsidR="00000000" w:rsidRPr="00000000">
        <w:rPr>
          <w:smallCaps w:val="0"/>
          <w:color w:val="000000"/>
          <w:rtl w:val="0"/>
        </w:rPr>
        <w:t xml:space="preserve">zákonný zástupce: podepsaný plastový box s hygienickými potřebami pro dítě. Ten musí obsahovat v dostatečném množství minimálně: </w:t>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shd w:fill="auto" w:val="clear"/>
        <w:spacing w:after="0" w:afterAutospacing="0" w:line="240" w:lineRule="auto"/>
        <w:ind w:left="1080" w:hanging="360"/>
        <w:jc w:val="both"/>
      </w:pPr>
      <w:r w:rsidDel="00000000" w:rsidR="00000000" w:rsidRPr="00000000">
        <w:rPr>
          <w:smallCaps w:val="0"/>
          <w:color w:val="000000"/>
          <w:rtl w:val="0"/>
        </w:rPr>
        <w:t xml:space="preserve">pleny, </w:t>
      </w:r>
    </w:p>
    <w:p w:rsidR="00000000" w:rsidDel="00000000" w:rsidP="00000000" w:rsidRDefault="00000000" w:rsidRPr="00000000" w14:paraId="0000008F">
      <w:pPr>
        <w:numPr>
          <w:ilvl w:val="0"/>
          <w:numId w:val="1"/>
        </w:numPr>
        <w:pBdr>
          <w:top w:space="0" w:sz="0" w:val="nil"/>
          <w:left w:space="0" w:sz="0" w:val="nil"/>
          <w:bottom w:space="0" w:sz="0" w:val="nil"/>
          <w:right w:space="0" w:sz="0" w:val="nil"/>
          <w:between w:space="0" w:sz="0" w:val="nil"/>
        </w:pBdr>
        <w:shd w:fill="auto" w:val="clear"/>
        <w:spacing w:after="0" w:afterAutospacing="0" w:line="240" w:lineRule="auto"/>
        <w:ind w:left="1080" w:hanging="360"/>
        <w:jc w:val="both"/>
      </w:pPr>
      <w:r w:rsidDel="00000000" w:rsidR="00000000" w:rsidRPr="00000000">
        <w:rPr>
          <w:smallCaps w:val="0"/>
          <w:color w:val="000000"/>
          <w:rtl w:val="0"/>
        </w:rPr>
        <w:t xml:space="preserve">hygienické ubrousky, </w:t>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hd w:fill="auto" w:val="clear"/>
        <w:spacing w:after="0" w:afterAutospacing="0" w:line="240" w:lineRule="auto"/>
        <w:ind w:left="1080" w:hanging="360"/>
        <w:jc w:val="both"/>
      </w:pPr>
      <w:r w:rsidDel="00000000" w:rsidR="00000000" w:rsidRPr="00000000">
        <w:rPr>
          <w:smallCaps w:val="0"/>
          <w:color w:val="000000"/>
          <w:rtl w:val="0"/>
        </w:rPr>
        <w:t xml:space="preserve">náhradní oblečení, </w:t>
      </w:r>
    </w:p>
    <w:p w:rsidR="00000000" w:rsidDel="00000000" w:rsidP="00000000" w:rsidRDefault="00000000" w:rsidRPr="00000000" w14:paraId="00000091">
      <w:pPr>
        <w:numPr>
          <w:ilvl w:val="0"/>
          <w:numId w:val="1"/>
        </w:numPr>
        <w:pBdr>
          <w:top w:space="0" w:sz="0" w:val="nil"/>
          <w:left w:space="0" w:sz="0" w:val="nil"/>
          <w:bottom w:space="0" w:sz="0" w:val="nil"/>
          <w:right w:space="0" w:sz="0" w:val="nil"/>
          <w:between w:space="0" w:sz="0" w:val="nil"/>
        </w:pBdr>
        <w:shd w:fill="auto" w:val="clear"/>
        <w:spacing w:after="200" w:line="240" w:lineRule="auto"/>
        <w:ind w:left="1080" w:hanging="360"/>
        <w:jc w:val="both"/>
      </w:pPr>
      <w:r w:rsidDel="00000000" w:rsidR="00000000" w:rsidRPr="00000000">
        <w:rPr>
          <w:smallCaps w:val="0"/>
          <w:color w:val="000000"/>
          <w:rtl w:val="0"/>
        </w:rPr>
        <w:t xml:space="preserve">jednorázové sáčky na znečištěné oblečení.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jc w:val="both"/>
        <w:rPr>
          <w:smallCaps w:val="0"/>
          <w:color w:val="000000"/>
        </w:rPr>
      </w:pPr>
      <w:r w:rsidDel="00000000" w:rsidR="00000000" w:rsidRPr="00000000">
        <w:rPr>
          <w:smallCaps w:val="0"/>
          <w:color w:val="000000"/>
          <w:rtl w:val="0"/>
        </w:rPr>
        <w:t xml:space="preserve">Zákonný zástupce nebo pověřená osoba musí dle potřeby (pokud je dítě přítomno v MŠ) kontrolovat doplnění hygienických potřeb v boxu dítěte.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smallCaps w:val="0"/>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rPr>
      </w:pPr>
      <w:r w:rsidDel="00000000" w:rsidR="00000000" w:rsidRPr="00000000">
        <w:rPr>
          <w:i w:val="1"/>
          <w:smallCaps w:val="0"/>
          <w:rtl w:val="0"/>
        </w:rPr>
        <w:t xml:space="preserve">Hračky, učební pomůcky a materiál</w:t>
      </w:r>
      <w:r w:rsidDel="00000000" w:rsidR="00000000" w:rsidRPr="00000000">
        <w:rPr>
          <w:smallCaps w:val="0"/>
          <w:u w:val="single"/>
          <w:rtl w:val="0"/>
        </w:rPr>
        <w:t xml:space="preserve">:</w:t>
      </w:r>
      <w:r w:rsidDel="00000000" w:rsidR="00000000" w:rsidRPr="00000000">
        <w:rPr>
          <w:smallCaps w:val="0"/>
          <w:rtl w:val="0"/>
        </w:rPr>
        <w:t xml:space="preserve"> učitel MŠ zajistí bezpečné a nedostupné uložení těch věcí ve třídě, které jsou nevhodné pro děti do tří let.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jc w:val="both"/>
        <w:rPr>
          <w:i w:val="1"/>
          <w:smallCaps w:val="0"/>
          <w:color w:val="000000"/>
        </w:rPr>
      </w:pPr>
      <w:r w:rsidDel="00000000" w:rsidR="00000000" w:rsidRPr="00000000">
        <w:rPr>
          <w:i w:val="1"/>
          <w:smallCaps w:val="0"/>
          <w:color w:val="000000"/>
          <w:rtl w:val="0"/>
        </w:rPr>
        <w:t xml:space="preserve">Pobyt venku</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jc w:val="both"/>
        <w:rPr>
          <w:smallCaps w:val="0"/>
          <w:color w:val="000000"/>
        </w:rPr>
      </w:pPr>
      <w:r w:rsidDel="00000000" w:rsidR="00000000" w:rsidRPr="00000000">
        <w:rPr>
          <w:smallCaps w:val="0"/>
          <w:color w:val="000000"/>
          <w:rtl w:val="0"/>
        </w:rPr>
        <w:t xml:space="preserve">Předpokládá se samostatná chůze dítěte, to, že se dítě při chůzi drží za ruku dospělého nebo jiného dítěte. Učitel MŠ vyhodnotí používání prvků při pobytu venku dítětem.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Pitný režim</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Děti mají po celý den k dispozici džbánky s tekutinou /čaj, pitná voda/. Učitelka chystá po celý den dětem dle potřeby dostatek tekutin do jejich kelímků.    Přitom dbá na pravidelnost přísunu tekutin u každého dítěte. Součástí pitného režimu je pestrá nabídka ovocných čajů, minimálně slazených. Při slazení nepoužíváme cukr.</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letních měsících se pitný režim rozšiřuje o nabídku vody, dochucované ovocem (citrusy, jablka), zeleninou (okurky) a bylinkami (meduňka, máta).</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 Způsob zajištění vhodného mikroklimatu</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Způsob zajištění vhodného mikroklimatu odpovídá požadavkům, vyplývajícím z vyhlášky č. 410/2005 Sb. o hygienických požadavcích na prostory a provoz zařízení a provozoven pro výchovu a vzdělávání dětí a mladistvých, ve znění pozdějších předpisů.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jc w:val="both"/>
        <w:rPr>
          <w:b w:val="1"/>
          <w:smallCaps w:val="0"/>
          <w:color w:val="000000"/>
        </w:rPr>
      </w:pPr>
      <w:r w:rsidDel="00000000" w:rsidR="00000000" w:rsidRPr="00000000">
        <w:rPr>
          <w:b w:val="1"/>
          <w:smallCaps w:val="0"/>
          <w:color w:val="000000"/>
          <w:rtl w:val="0"/>
        </w:rPr>
        <w:t xml:space="preserve">Způsob a intenzita větrání a vytápění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jc w:val="both"/>
        <w:rPr>
          <w:b w:val="1"/>
          <w:smallCaps w:val="0"/>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jc w:val="both"/>
        <w:rPr>
          <w:i w:val="1"/>
          <w:smallCaps w:val="0"/>
          <w:color w:val="000000"/>
        </w:rPr>
      </w:pPr>
      <w:r w:rsidDel="00000000" w:rsidR="00000000" w:rsidRPr="00000000">
        <w:rPr>
          <w:i w:val="1"/>
          <w:smallCaps w:val="0"/>
          <w:color w:val="000000"/>
          <w:rtl w:val="0"/>
        </w:rPr>
        <w:t xml:space="preserve">Teplota, větrání</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76" w:lineRule="auto"/>
        <w:jc w:val="both"/>
        <w:rPr>
          <w:smallCaps w:val="0"/>
        </w:rPr>
      </w:pPr>
      <w:r w:rsidDel="00000000" w:rsidR="00000000" w:rsidRPr="00000000">
        <w:rPr>
          <w:smallCaps w:val="0"/>
          <w:rtl w:val="0"/>
        </w:rPr>
        <w:t xml:space="preserve">Teplota vzduchu v době provozu ve třídách a hernách /minimálně 20°C/ optimálně je 22°C. Při extrémních venkovních teplotách, kdy venkovní teplota vzduchu je +30°C a výše, jsou zastíněna okna na slunečních stranách tříd a heren žaluziemi, větrá se okny na stinných stranách budovy. Je zajištěn větší přísun tekutin všem dětem po celý den a upraven organizační režim /pobyt venku v ranních hodinách/. Větrání – okny, je prováděno s ohledem na klimatické podmínky, tj. v příznivých nepřetržitě, za nepříznivých podmínek krátce, častěji a nepřímo. Zajištěno školnicí i učitelkami.</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76" w:lineRule="auto"/>
        <w:jc w:val="both"/>
        <w:rPr>
          <w:smallCaps w:val="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76" w:lineRule="auto"/>
        <w:jc w:val="both"/>
        <w:rPr>
          <w:smallCaps w:val="0"/>
        </w:rPr>
      </w:pPr>
      <w:r w:rsidDel="00000000" w:rsidR="00000000" w:rsidRPr="00000000">
        <w:rPr>
          <w:smallCaps w:val="0"/>
          <w:rtl w:val="0"/>
        </w:rPr>
        <w:t xml:space="preserve">Kontrola teploty vzduchu je kontrolována nástěnnými teploměry, které jsou umístěny v prostorách, s trvalou činností, nad podlahou, ve výšce 1,2 až 1,5 m., na vnitřní straně místnosti. Kontrolu průběžně provádí, pověřený, provozní zaměstnanec.</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76" w:lineRule="auto"/>
        <w:jc w:val="both"/>
        <w:rPr>
          <w:smallCaps w:val="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jc w:val="both"/>
        <w:rPr>
          <w:i w:val="1"/>
          <w:smallCaps w:val="0"/>
          <w:color w:val="000000"/>
        </w:rPr>
      </w:pPr>
      <w:r w:rsidDel="00000000" w:rsidR="00000000" w:rsidRPr="00000000">
        <w:rPr>
          <w:i w:val="1"/>
          <w:smallCaps w:val="0"/>
          <w:color w:val="000000"/>
          <w:rtl w:val="0"/>
        </w:rPr>
        <w:t xml:space="preserve">Osvětlení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Denní přirozené – okny, ochrana před oslněním a narušením zrakové pohody je zajištěna žaluziemi. Umělé osvětlení zářivkami.</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Denní boční osvětlení odpovídá hodnotám činitele denní osvětlenosti v rozsahu zrakového úkolu je v prostorách s trvalým pobytem dětí nejméně 0,2, pro ostatní zrakové činnosti nejméně 0,15.</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120" w:line="276" w:lineRule="auto"/>
        <w:jc w:val="both"/>
        <w:rPr>
          <w:smallCaps w:val="0"/>
          <w:color w:val="000000"/>
        </w:rPr>
      </w:pPr>
      <w:r w:rsidDel="00000000" w:rsidR="00000000" w:rsidRPr="00000000">
        <w:rPr>
          <w:smallCaps w:val="0"/>
          <w:color w:val="000000"/>
          <w:rtl w:val="0"/>
        </w:rPr>
        <w:t xml:space="preserve">Podíl nejmenší a průměrné osvětlenosti v rozsahu pracovních míst je v prostorách s trvalou činností dětí nejméně 0,65, v prostorách s krátkodobým pobytem nejméně 0,4.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mallCaps w:val="0"/>
          <w:color w:val="000000"/>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mallCaps w:val="0"/>
          <w:color w:val="000000"/>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 Zásobování pitnou vodou</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Zásobování pitnou vodou, odpovídá požadavkům, vyplývajícím z vyhlášky č. 410/2005 Sb. o hygienických požadavcích na prostory a provoz zařízení a provozoven pro výchovu a vzdělávání dětí a mladistvých, ve znění pozdějších předpisů a dále vyhlášky č. 252/2004 Sb. kterou se stanoví hygienické požadavky na pitnou a teplou vodu a četnost a rozsah kontroly pitné vody ve znění pozdějších předpisů.</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Zdroj</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Veřejný vodovod.</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Kapacitní hlediska</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Nejméně 60 l vody na den a na 1 dítě.</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VII. Požadavky na hygienicko-protiepidemický režim</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Požadavky na hygienicko-protiepidemický režim odpovídají požadavkům, vyplývajícím z vyhlášky č. 410/2005 Sb. o hygienických požadavcích na prostory a provoz zařízení a provozoven pro výchovu a vzdělávání dětí a mladistvých, ve znění pozdějších předpisů.</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120" w:line="240" w:lineRule="auto"/>
        <w:jc w:val="both"/>
        <w:rPr>
          <w:i w:val="1"/>
          <w:smallCaps w:val="0"/>
          <w:color w:val="000000"/>
        </w:rPr>
      </w:pPr>
      <w:r w:rsidDel="00000000" w:rsidR="00000000" w:rsidRPr="00000000">
        <w:rPr>
          <w:i w:val="1"/>
          <w:smallCaps w:val="0"/>
          <w:color w:val="000000"/>
          <w:rtl w:val="0"/>
        </w:rPr>
        <w:t xml:space="preserve">Způsob a četnost úklidu a čištění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Denní úklid</w:t>
      </w:r>
    </w:p>
    <w:p w:rsidR="00000000" w:rsidDel="00000000" w:rsidP="00000000" w:rsidRDefault="00000000" w:rsidRPr="00000000" w14:paraId="000000C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60" w:line="276" w:lineRule="auto"/>
        <w:ind w:left="501" w:right="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setření navlhko: všech podlah, nábytku, krytů topných těles, okenních parapetů, klik, rukojetí splachovadel, vynášení odpadků, vyčištění koberců vysavačem;</w:t>
      </w:r>
    </w:p>
    <w:p w:rsidR="00000000" w:rsidDel="00000000" w:rsidP="00000000" w:rsidRDefault="00000000" w:rsidRPr="00000000" w14:paraId="000000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beforeAutospacing="0" w:line="276" w:lineRule="auto"/>
        <w:ind w:left="501" w:right="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 použití </w:t>
      </w:r>
      <w:r w:rsidDel="00000000" w:rsidR="00000000" w:rsidRPr="00000000">
        <w:rPr>
          <w:rtl w:val="0"/>
        </w:rPr>
        <w:t xml:space="preserve">čistících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prostředků s dezinfekčním účinkem </w:t>
      </w:r>
      <w:r w:rsidDel="00000000" w:rsidR="00000000" w:rsidRPr="00000000">
        <w:rPr>
          <w:rtl w:val="0"/>
        </w:rPr>
        <w:t xml:space="preserve">mytí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umyvadel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záchodových mís, sedátek na záchodech;</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60" w:line="276" w:lineRule="auto"/>
        <w:ind w:left="5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Týdenní, celkový</w:t>
      </w:r>
    </w:p>
    <w:p w:rsidR="00000000" w:rsidDel="00000000" w:rsidP="00000000" w:rsidRDefault="00000000" w:rsidRPr="00000000" w14:paraId="000000C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01" w:right="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jednou týdně </w:t>
      </w:r>
      <w:r w:rsidDel="00000000" w:rsidR="00000000" w:rsidRPr="00000000">
        <w:rPr>
          <w:rtl w:val="0"/>
        </w:rPr>
        <w:t xml:space="preserve">mytí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omyvatelných částí stěn na záchodech a dezinfikování umýváren a záchodů, minimálně třikrát ročně </w:t>
      </w:r>
      <w:r w:rsidDel="00000000" w:rsidR="00000000" w:rsidRPr="00000000">
        <w:rPr>
          <w:rtl w:val="0"/>
        </w:rPr>
        <w:t xml:space="preserve">mytí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oken včetně rámů a svítidel, dvakrát ročně celkový úklid všech prostor školy, jedenkrát za dva roky malování, v případě potřeby ihned;</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60" w:line="240"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60" w:line="240" w:lineRule="auto"/>
        <w:jc w:val="both"/>
        <w:rPr>
          <w:i w:val="1"/>
          <w:smallCaps w:val="0"/>
          <w:color w:val="000000"/>
        </w:rPr>
      </w:pPr>
      <w:r w:rsidDel="00000000" w:rsidR="00000000" w:rsidRPr="00000000">
        <w:rPr>
          <w:i w:val="1"/>
          <w:smallCaps w:val="0"/>
          <w:color w:val="000000"/>
          <w:rtl w:val="0"/>
        </w:rPr>
        <w:t xml:space="preserve">Způsob a četnost </w:t>
      </w:r>
      <w:r w:rsidDel="00000000" w:rsidR="00000000" w:rsidRPr="00000000">
        <w:rPr>
          <w:i w:val="1"/>
          <w:rtl w:val="0"/>
        </w:rPr>
        <w:t xml:space="preserve">dezinsekce</w:t>
      </w:r>
      <w:r w:rsidDel="00000000" w:rsidR="00000000" w:rsidRPr="00000000">
        <w:rPr>
          <w:i w:val="1"/>
          <w:smallCaps w:val="0"/>
          <w:color w:val="000000"/>
          <w:rtl w:val="0"/>
        </w:rPr>
        <w:t xml:space="preserve"> a deratizace </w:t>
      </w:r>
    </w:p>
    <w:p w:rsidR="00000000" w:rsidDel="00000000" w:rsidP="00000000" w:rsidRDefault="00000000" w:rsidRPr="00000000" w14:paraId="000000C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01" w:right="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profylakticky 1x ročně a dle potřeby – použití přípravků k tomu vhodných po konzultaci s odbornými pracovníky DDD</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240" w:lineRule="auto"/>
        <w:rPr>
          <w:i w:val="1"/>
          <w:smallCaps w:val="0"/>
          <w:color w:val="000000"/>
        </w:rPr>
      </w:pPr>
      <w:r w:rsidDel="00000000" w:rsidR="00000000" w:rsidRPr="00000000">
        <w:rPr>
          <w:i w:val="1"/>
          <w:smallCaps w:val="0"/>
          <w:color w:val="000000"/>
          <w:rtl w:val="0"/>
        </w:rPr>
        <w:t xml:space="preserve">Manipulace se vzniklými odpady a jejich likvidace </w:t>
      </w:r>
    </w:p>
    <w:p w:rsidR="00000000" w:rsidDel="00000000" w:rsidP="00000000" w:rsidRDefault="00000000" w:rsidRPr="00000000" w14:paraId="000000C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01" w:right="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Pevné odpadky jsou ukládány do uzavřených nádob, umožňujících snadnou sanitaci, nebo do jednorázových plastových obalů. Obaly z plastů jsou ukládány zvlášť a zneškodňovány denně odpovídajícím způsobem.</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VIII. Další požadavky</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01" w:right="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Lékárnička první pomoci, seznam telefon. čísel, podmínky pro poskytnutí lékařského ošetření při úrazech a náhlých onemocnění odpovídá požadavkům, vyplývajícím z Metodického pokynu k zajištění bezpečnosti a ochrany zdraví dětí, žáků a studentů ve školách a školských zařízeních zřizovaných Ministerstvem školství, mládeže a tělovýchovy č. 37 014/2005-25. Metodický pokyn je součástí příloh tohoto řádu.</w:t>
      </w:r>
    </w:p>
    <w:p w:rsidR="00000000" w:rsidDel="00000000" w:rsidP="00000000" w:rsidRDefault="00000000" w:rsidRPr="00000000" w14:paraId="000000D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01" w:right="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 a registrace úrazů odpovídá požadavkům, vyplývajícím z § 29 odst. 3 zákona č. 561/2004 Sb. školský zákon ve znění pozdějších předpisů, vyhláška č. 64/2005 Sb. o evidenci úrazů dětí, žáků a studentů, v platném znění.</w:t>
      </w:r>
    </w:p>
    <w:p w:rsidR="00000000" w:rsidDel="00000000" w:rsidP="00000000" w:rsidRDefault="00000000" w:rsidRPr="00000000" w14:paraId="000000D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01" w:right="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Součástí vzdělávacího programu školy je výchova ke zdravému, životnímu stylu. Podrobnosti jsou součástí Školního vzdělávacího programu. Participujeme na lokálních aktivitách a soutěžích, zaměřených na podporu zdravého stravování od útlého věku.</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276"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276"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276"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276" w:lineRule="auto"/>
        <w:jc w:val="both"/>
        <w:rPr>
          <w:b w:val="1"/>
          <w:smallCaps w:val="0"/>
        </w:rPr>
      </w:pPr>
      <w:r w:rsidDel="00000000" w:rsidR="00000000" w:rsidRPr="00000000">
        <w:rPr>
          <w:b w:val="1"/>
          <w:smallCaps w:val="0"/>
          <w:rtl w:val="0"/>
        </w:rPr>
        <w:t xml:space="preserve">IX. Jiné</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276" w:lineRule="auto"/>
        <w:jc w:val="both"/>
        <w:rPr>
          <w:b w:val="1"/>
          <w:smallCaps w:val="0"/>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01" w:right="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Spojení tříd je umožněno pouze při sledování divadelní, hudební či jiné produkce, při plnění očekávaných výstupů s využitím hudebního nástroje, současně nesmí být na úkor výchovně vzdělávací práce a bezpečnosti dětí.</w:t>
      </w:r>
    </w:p>
    <w:p w:rsidR="00000000" w:rsidDel="00000000" w:rsidP="00000000" w:rsidRDefault="00000000" w:rsidRPr="00000000" w14:paraId="000000D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01" w:right="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Pouze ve výjimečných případech pro zajištění řádného provozu mateřské školy za nepřítomnosti některé z učitelek /nemoc/ jsou děti po dobu nezbytně nutnou spojeny v jedné třídě a to zpravidla v čase od 06:00 do 07:30 hod. a odpoledne v čase od 15:00 do 16:30 hod. Spojení dětí do jedné třídy, současně nesmí být na úkor výchovně vzdělávací práce a bezpečnosti.</w:t>
      </w:r>
    </w:p>
    <w:p w:rsidR="00000000" w:rsidDel="00000000" w:rsidP="00000000" w:rsidRDefault="00000000" w:rsidRPr="00000000" w14:paraId="000000D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01" w:right="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Pokud nastane nenadálá situace – změna zdravotního stavu dítěte, znečištění dítěte a učitelka je ve třídě sama, přivolá k výpomoci další učitelku nebo provozního zaměstnance. Při nenadálých zdravotních problémech učitelky /v ranních hodinách/ je bezodkladně povolána druhá učitelka.</w:t>
      </w:r>
    </w:p>
    <w:p w:rsidR="00000000" w:rsidDel="00000000" w:rsidP="00000000" w:rsidRDefault="00000000" w:rsidRPr="00000000" w14:paraId="000000D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01" w:right="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Učitelkám je ke komunikaci se zákonnými zástupci v případě nutnosti /příznaky nemoci v době pobytu dítěte v MŠ, zranění a jiná vážná neodkladná sdělení/ k dispozici v mobilní telefon. Učitelky mají telefon při sobě i při pobytu venku, případně při jiných, akcích školy, mimo budovu a pozemek školy.</w:t>
      </w:r>
    </w:p>
    <w:p w:rsidR="00000000" w:rsidDel="00000000" w:rsidP="00000000" w:rsidRDefault="00000000" w:rsidRPr="00000000" w14:paraId="000000D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01" w:right="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Učitelka při ukončení ranní služby nezapomene předat informace pro rodiče o výjimečných událostech týkajících se dětí učitelce vykonávající odpolední službu. Zákonnému zástupci při přebírání dítěte ráno, nebo při předávání dítěte odpoledne předá jen základní, důležité informace / musí se věnovat dětem/ a závažnější připomínky či situace spolu řeší v době konzultací v předem domluveném čase.</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276"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276"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E3">
      <w:pPr>
        <w:pStyle w:val="Heading1"/>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p w:rsidR="00000000" w:rsidDel="00000000" w:rsidP="00000000" w:rsidRDefault="00000000" w:rsidRPr="00000000" w14:paraId="000000E4">
      <w:pPr>
        <w:pStyle w:val="Heading1"/>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p w:rsidR="00000000" w:rsidDel="00000000" w:rsidP="00000000" w:rsidRDefault="00000000" w:rsidRPr="00000000" w14:paraId="000000E5">
      <w:pPr>
        <w:pStyle w:val="Heading1"/>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p w:rsidR="00000000" w:rsidDel="00000000" w:rsidP="00000000" w:rsidRDefault="00000000" w:rsidRPr="00000000" w14:paraId="000000E6">
      <w:pPr>
        <w:pStyle w:val="Heading1"/>
        <w:pBdr>
          <w:top w:space="0" w:sz="0" w:val="nil"/>
          <w:left w:space="0" w:sz="0" w:val="nil"/>
          <w:bottom w:space="0" w:sz="0" w:val="nil"/>
          <w:right w:space="0" w:sz="0" w:val="nil"/>
          <w:between w:space="0" w:sz="0" w:val="nil"/>
        </w:pBdr>
        <w:shd w:fill="auto" w:val="clear"/>
        <w:jc w:val="center"/>
        <w:rPr>
          <w:rFonts w:ascii="Calibri" w:cs="Calibri" w:eastAsia="Calibri" w:hAnsi="Calibri"/>
          <w:smallCaps w:val="0"/>
          <w:sz w:val="24"/>
          <w:szCs w:val="24"/>
        </w:rPr>
      </w:pPr>
      <w:r w:rsidDel="00000000" w:rsidR="00000000" w:rsidRPr="00000000">
        <w:rPr>
          <w:rFonts w:ascii="Calibri" w:cs="Calibri" w:eastAsia="Calibri" w:hAnsi="Calibri"/>
          <w:smallCaps w:val="0"/>
          <w:sz w:val="24"/>
          <w:szCs w:val="24"/>
          <w:rtl w:val="0"/>
        </w:rPr>
        <w:t xml:space="preserve">Provoz a údržba venkovní hrací plochy jako součást předškolního zařízení</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Calibri" w:cs="Calibri" w:eastAsia="Calibri" w:hAnsi="Calibri"/>
          <w:smallCaps w:val="0"/>
          <w:sz w:val="24"/>
          <w:szCs w:val="24"/>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Venkovní hrací plochy, které jsou součástí mateřské školy, tvoří velká oplocená školní zahrada, která se dá rozdělit na tři hrací rozhraní a dvorek s asfaltovou plochou. Tzv. velká zahrada je největší, má travnatou plochu, umělý kopec, ovocné i okrasné stromy a keře, mobiliář a zabudované lavice. Je využívána hlavně na sportovní hry a závodní soutěže, školní akce. Střední zahrada s mobiliářem a s dvorkem se využívá hlavně pro využití kreslení křídami, jízdy dětí na odrážedlech, koloběžkách a dalších dětských prostředcích. Malá zahrada hned u vstupu do budovy mateřské školy a je vybavena mobiliářem a odpočinkovým koutkem se stolem a lavičkou.</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Za příznivých podmínek (počasí a stav ovzduší) tráví děti venku nejméně jednu a půl hodiny denně.</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Dopolední pobyt na zahradě je možný dle počasí: 8:00 – 11:45 hodin. Odpolední pobyt na malé zahradě nebo střední zahradě: předškolní děti 13:30 – 16:30 h., ostatní děti 15:00 – 16:30 hodin.</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Velkou školní zahradu využívá i školní družina pro své děti ze ZŠ Masarykovy sady denně v době           12:00 – 15:30 hodin.</w:t>
      </w:r>
    </w:p>
    <w:p w:rsidR="00000000" w:rsidDel="00000000" w:rsidP="00000000" w:rsidRDefault="00000000" w:rsidRPr="00000000" w14:paraId="000000ED">
      <w:pPr>
        <w:pStyle w:val="Heading4"/>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EE">
      <w:pPr>
        <w:pStyle w:val="Heading4"/>
        <w:pBdr>
          <w:top w:space="0" w:sz="0" w:val="nil"/>
          <w:left w:space="0" w:sz="0" w:val="nil"/>
          <w:bottom w:space="0" w:sz="0" w:val="nil"/>
          <w:right w:space="0" w:sz="0" w:val="nil"/>
          <w:between w:space="0" w:sz="0" w:val="nil"/>
        </w:pBdr>
        <w:shd w:fill="auto" w:val="clear"/>
        <w:jc w:val="both"/>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Vybavení, mobiliář</w:t>
      </w:r>
    </w:p>
    <w:p w:rsidR="00000000" w:rsidDel="00000000" w:rsidP="00000000" w:rsidRDefault="00000000" w:rsidRPr="00000000" w14:paraId="000000EF">
      <w:pPr>
        <w:pStyle w:val="Heading3"/>
        <w:pBdr>
          <w:top w:space="0" w:sz="0" w:val="nil"/>
          <w:left w:space="0" w:sz="0" w:val="nil"/>
          <w:bottom w:space="0" w:sz="0" w:val="nil"/>
          <w:right w:space="0" w:sz="0" w:val="nil"/>
          <w:between w:space="0" w:sz="0" w:val="nil"/>
        </w:pBdr>
        <w:shd w:fill="auto" w:val="clear"/>
        <w:jc w:val="both"/>
        <w:rPr>
          <w:rFonts w:ascii="Calibri" w:cs="Calibri" w:eastAsia="Calibri" w:hAnsi="Calibri"/>
          <w:b w:val="1"/>
          <w:smallCaps w:val="0"/>
          <w:sz w:val="22"/>
          <w:szCs w:val="22"/>
        </w:rPr>
      </w:pPr>
      <w:r w:rsidDel="00000000" w:rsidR="00000000" w:rsidRPr="00000000">
        <w:rPr>
          <w:rFonts w:ascii="Calibri" w:cs="Calibri" w:eastAsia="Calibri" w:hAnsi="Calibri"/>
          <w:i w:val="1"/>
          <w:smallCaps w:val="0"/>
          <w:sz w:val="22"/>
          <w:szCs w:val="22"/>
          <w:rtl w:val="0"/>
        </w:rPr>
        <w:t xml:space="preserve">Venkovní vybavení</w:t>
      </w:r>
      <w:r w:rsidDel="00000000" w:rsidR="00000000" w:rsidRPr="00000000">
        <w:rPr>
          <w:rFonts w:ascii="Calibri" w:cs="Calibri" w:eastAsia="Calibri" w:hAnsi="Calibri"/>
          <w:b w:val="1"/>
          <w:smallCaps w:val="0"/>
          <w:sz w:val="22"/>
          <w:szCs w:val="22"/>
          <w:rtl w:val="0"/>
        </w:rPr>
        <w:t xml:space="preserve">:</w:t>
      </w:r>
    </w:p>
    <w:p w:rsidR="00000000" w:rsidDel="00000000" w:rsidP="00000000" w:rsidRDefault="00000000" w:rsidRPr="00000000" w14:paraId="000000F0">
      <w:pPr>
        <w:pStyle w:val="Heading3"/>
        <w:pBdr>
          <w:top w:space="0" w:sz="0" w:val="nil"/>
          <w:left w:space="0" w:sz="0" w:val="nil"/>
          <w:bottom w:space="0" w:sz="0" w:val="nil"/>
          <w:right w:space="0" w:sz="0" w:val="nil"/>
          <w:between w:space="0" w:sz="0" w:val="nil"/>
        </w:pBdr>
        <w:shd w:fill="auto" w:val="clear"/>
        <w:ind w:left="360" w:firstLine="0"/>
        <w:jc w:val="both"/>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              -   dvě pískoviště</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Rule="auto"/>
        <w:jc w:val="both"/>
        <w:rPr>
          <w:smallCaps w:val="0"/>
        </w:rPr>
      </w:pPr>
      <w:r w:rsidDel="00000000" w:rsidR="00000000" w:rsidRPr="00000000">
        <w:rPr>
          <w:smallCaps w:val="0"/>
          <w:rtl w:val="0"/>
        </w:rPr>
        <w:t xml:space="preserve">                     -   zabudované pneumatiky</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Rule="auto"/>
        <w:jc w:val="both"/>
        <w:rPr>
          <w:smallCaps w:val="0"/>
        </w:rPr>
      </w:pPr>
      <w:r w:rsidDel="00000000" w:rsidR="00000000" w:rsidRPr="00000000">
        <w:rPr>
          <w:smallCaps w:val="0"/>
          <w:rtl w:val="0"/>
        </w:rPr>
        <w:t xml:space="preserve">                     -   dětské průlezky (malá lozící síť „pavouk“, prolézací domeček s klouzačkou, prolézací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Rule="auto"/>
        <w:jc w:val="both"/>
        <w:rPr>
          <w:smallCaps w:val="0"/>
        </w:rPr>
      </w:pPr>
      <w:r w:rsidDel="00000000" w:rsidR="00000000" w:rsidRPr="00000000">
        <w:rPr>
          <w:smallCaps w:val="0"/>
          <w:rtl w:val="0"/>
        </w:rPr>
        <w:t xml:space="preserve">                          tunel, hrazda)</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tl w:val="0"/>
        </w:rPr>
        <w:t xml:space="preserve">                     -   pružinová houpadla 2 ks</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Rule="auto"/>
        <w:jc w:val="both"/>
        <w:rPr>
          <w:smallCaps w:val="0"/>
        </w:rPr>
      </w:pPr>
      <w:r w:rsidDel="00000000" w:rsidR="00000000" w:rsidRPr="00000000">
        <w:rPr>
          <w:smallCaps w:val="0"/>
          <w:rtl w:val="0"/>
        </w:rPr>
        <w:t xml:space="preserve">                     -   asfaltová herní plocha</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Rule="auto"/>
        <w:jc w:val="both"/>
        <w:rPr>
          <w:smallCaps w:val="0"/>
        </w:rPr>
      </w:pPr>
      <w:r w:rsidDel="00000000" w:rsidR="00000000" w:rsidRPr="00000000">
        <w:rPr>
          <w:smallCaps w:val="0"/>
          <w:rtl w:val="0"/>
        </w:rPr>
        <w:t xml:space="preserve">                     -   vahadlové houpačky 3 ks</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240" w:lineRule="auto"/>
        <w:ind w:left="0" w:firstLine="0"/>
        <w:jc w:val="both"/>
        <w:rPr>
          <w:smallCaps w:val="0"/>
        </w:rPr>
      </w:pPr>
      <w:r w:rsidDel="00000000" w:rsidR="00000000" w:rsidRPr="00000000">
        <w:rPr>
          <w:rtl w:val="0"/>
        </w:rPr>
        <w:t xml:space="preserve">                     -   </w:t>
      </w:r>
      <w:r w:rsidDel="00000000" w:rsidR="00000000" w:rsidRPr="00000000">
        <w:rPr>
          <w:smallCaps w:val="0"/>
          <w:rtl w:val="0"/>
        </w:rPr>
        <w:t xml:space="preserve">závěsná houpačka </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240" w:lineRule="auto"/>
        <w:ind w:left="0" w:firstLine="0"/>
        <w:jc w:val="both"/>
        <w:rPr>
          <w:smallCaps w:val="0"/>
        </w:rPr>
      </w:pPr>
      <w:r w:rsidDel="00000000" w:rsidR="00000000" w:rsidRPr="00000000">
        <w:rPr>
          <w:rtl w:val="0"/>
        </w:rPr>
        <w:t xml:space="preserve">                     -   </w:t>
      </w:r>
      <w:r w:rsidDel="00000000" w:rsidR="00000000" w:rsidRPr="00000000">
        <w:rPr>
          <w:smallCaps w:val="0"/>
          <w:rtl w:val="0"/>
        </w:rPr>
        <w:t xml:space="preserve">přístřešek – velký dětský domeček</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ind w:left="1080" w:firstLine="0"/>
        <w:jc w:val="both"/>
        <w:rPr>
          <w:smallCaps w:val="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240" w:lineRule="auto"/>
        <w:jc w:val="both"/>
        <w:rPr>
          <w:b w:val="1"/>
          <w:smallCaps w:val="0"/>
        </w:rPr>
      </w:pPr>
      <w:r w:rsidDel="00000000" w:rsidR="00000000" w:rsidRPr="00000000">
        <w:rPr>
          <w:i w:val="1"/>
          <w:smallCaps w:val="0"/>
          <w:rtl w:val="0"/>
        </w:rPr>
        <w:t xml:space="preserve">Venkovní nábytek</w:t>
      </w:r>
      <w:r w:rsidDel="00000000" w:rsidR="00000000" w:rsidRPr="00000000">
        <w:rPr>
          <w:b w:val="1"/>
          <w:smallCaps w:val="0"/>
          <w:rtl w:val="0"/>
        </w:rPr>
        <w:t xml:space="preserve">:</w:t>
      </w:r>
    </w:p>
    <w:p w:rsidR="00000000" w:rsidDel="00000000" w:rsidP="00000000" w:rsidRDefault="00000000" w:rsidRPr="00000000" w14:paraId="000000FB">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zabudované dřevěné lavice a stoly</w:t>
      </w:r>
    </w:p>
    <w:p w:rsidR="00000000" w:rsidDel="00000000" w:rsidP="00000000" w:rsidRDefault="00000000" w:rsidRPr="00000000" w14:paraId="000000FC">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zahradní lavičky dětské – 6 ks a stůl</w:t>
      </w:r>
    </w:p>
    <w:p w:rsidR="00000000" w:rsidDel="00000000" w:rsidP="00000000" w:rsidRDefault="00000000" w:rsidRPr="00000000" w14:paraId="000000FD">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zahradní lavice velké - 4 ks</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240" w:lineRule="auto"/>
        <w:jc w:val="both"/>
        <w:rPr>
          <w:i w:val="1"/>
          <w:smallCaps w:val="0"/>
        </w:rPr>
      </w:pPr>
      <w:r w:rsidDel="00000000" w:rsidR="00000000" w:rsidRPr="00000000">
        <w:rPr>
          <w:i w:val="1"/>
          <w:smallCaps w:val="0"/>
          <w:rtl w:val="0"/>
        </w:rPr>
        <w:t xml:space="preserve">Herní prvky a mobiliář:</w:t>
      </w:r>
    </w:p>
    <w:p w:rsidR="00000000" w:rsidDel="00000000" w:rsidP="00000000" w:rsidRDefault="00000000" w:rsidRPr="00000000" w14:paraId="00000100">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dětská odrážedla, kola, koloběžky a trojkolky</w:t>
      </w:r>
    </w:p>
    <w:p w:rsidR="00000000" w:rsidDel="00000000" w:rsidP="00000000" w:rsidRDefault="00000000" w:rsidRPr="00000000" w14:paraId="00000101">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dětská skluzavka</w:t>
      </w:r>
    </w:p>
    <w:p w:rsidR="00000000" w:rsidDel="00000000" w:rsidP="00000000" w:rsidRDefault="00000000" w:rsidRPr="00000000" w14:paraId="00000102">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skákací míče</w:t>
      </w:r>
    </w:p>
    <w:p w:rsidR="00000000" w:rsidDel="00000000" w:rsidP="00000000" w:rsidRDefault="00000000" w:rsidRPr="00000000" w14:paraId="00000103">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trampolína</w:t>
      </w:r>
    </w:p>
    <w:p w:rsidR="00000000" w:rsidDel="00000000" w:rsidP="00000000" w:rsidRDefault="00000000" w:rsidRPr="00000000" w14:paraId="00000104">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dětská kolečka – vozíčky</w:t>
      </w:r>
    </w:p>
    <w:p w:rsidR="00000000" w:rsidDel="00000000" w:rsidP="00000000" w:rsidRDefault="00000000" w:rsidRPr="00000000" w14:paraId="00000105">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běžné hračky  do pískoviště – PVC</w:t>
      </w:r>
    </w:p>
    <w:p w:rsidR="00000000" w:rsidDel="00000000" w:rsidP="00000000" w:rsidRDefault="00000000" w:rsidRPr="00000000" w14:paraId="00000106">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míče a švihadla</w:t>
      </w:r>
    </w:p>
    <w:p w:rsidR="00000000" w:rsidDel="00000000" w:rsidP="00000000" w:rsidRDefault="00000000" w:rsidRPr="00000000" w14:paraId="00000107">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pro zimní sporty : boby a skluzové lopatky</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ind w:left="1440" w:firstLine="0"/>
        <w:jc w:val="both"/>
        <w:rPr>
          <w:smallCaps w:val="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Součástí venkovní plochy je zděný zahradní domek pro uložení venkovního vybavení a mobiliáře, je vybavený samostatným dětským WC a umývárnou.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 </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b w:val="1"/>
          <w:smallCaps w:val="0"/>
          <w:u w:val="single"/>
          <w:rtl w:val="0"/>
        </w:rPr>
        <w:t xml:space="preserve">Provoz a údržba (zodpovědná osoba)</w:t>
      </w:r>
      <w:r w:rsidDel="00000000" w:rsidR="00000000" w:rsidRPr="00000000">
        <w:rPr>
          <w:smallCaps w:val="0"/>
          <w:rtl w:val="0"/>
        </w:rPr>
        <w:t xml:space="preserve">: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240" w:lineRule="auto"/>
        <w:jc w:val="both"/>
        <w:rPr>
          <w:i w:val="1"/>
          <w:smallCaps w:val="0"/>
        </w:rPr>
      </w:pPr>
      <w:r w:rsidDel="00000000" w:rsidR="00000000" w:rsidRPr="00000000">
        <w:rPr>
          <w:i w:val="1"/>
          <w:smallCaps w:val="0"/>
          <w:rtl w:val="0"/>
        </w:rPr>
        <w:t xml:space="preserve">Denní úklid: </w:t>
      </w:r>
    </w:p>
    <w:p w:rsidR="00000000" w:rsidDel="00000000" w:rsidP="00000000" w:rsidRDefault="00000000" w:rsidRPr="00000000" w14:paraId="0000010D">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úklid odpadků z plochy zahrady – učitelky, děti MŠ a ZŠ</w:t>
      </w:r>
    </w:p>
    <w:p w:rsidR="00000000" w:rsidDel="00000000" w:rsidP="00000000" w:rsidRDefault="00000000" w:rsidRPr="00000000" w14:paraId="0000010E">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otevírání a zavírání ochranných sítí na pískovištích - učitelky</w:t>
      </w:r>
    </w:p>
    <w:p w:rsidR="00000000" w:rsidDel="00000000" w:rsidP="00000000" w:rsidRDefault="00000000" w:rsidRPr="00000000" w14:paraId="0000010F">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pravidelná kontrola technického stavu herních prvků a mobiliáře – školník, učitelky – závady zapisovány do knihy závad okamžitě</w:t>
      </w:r>
    </w:p>
    <w:p w:rsidR="00000000" w:rsidDel="00000000" w:rsidP="00000000" w:rsidRDefault="00000000" w:rsidRPr="00000000" w14:paraId="00000110">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revize zahradního vybavení - 1x ročně</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jc w:val="both"/>
        <w:rPr>
          <w:i w:val="1"/>
          <w:smallCaps w:val="0"/>
        </w:rPr>
      </w:pPr>
      <w:r w:rsidDel="00000000" w:rsidR="00000000" w:rsidRPr="00000000">
        <w:rPr>
          <w:i w:val="1"/>
          <w:smallCaps w:val="0"/>
          <w:rtl w:val="0"/>
        </w:rPr>
        <w:t xml:space="preserve">Průběžná péče o herní prvky a mobiliář:</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smallCaps w:val="0"/>
          <w:rtl w:val="0"/>
        </w:rPr>
        <w:t xml:space="preserve">                     -    vytírání WC v zahradním domku a umývárny – 1x týdně, jinak dle potřeby – školnice                                                                                                  </w:t>
      </w:r>
    </w:p>
    <w:p w:rsidR="00000000" w:rsidDel="00000000" w:rsidP="00000000" w:rsidRDefault="00000000" w:rsidRPr="00000000" w14:paraId="00000114">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kontrola stavu, čistoty a závad, průběžně – učitelky MŠ</w:t>
      </w:r>
    </w:p>
    <w:p w:rsidR="00000000" w:rsidDel="00000000" w:rsidP="00000000" w:rsidRDefault="00000000" w:rsidRPr="00000000" w14:paraId="00000115">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kontrola mobiliáře a čistota zahradního domečku, průběžně – učitelky </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240" w:lineRule="auto"/>
        <w:ind w:left="1440" w:firstLine="0"/>
        <w:jc w:val="both"/>
        <w:rPr>
          <w:smallCaps w:val="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240" w:lineRule="auto"/>
        <w:jc w:val="both"/>
        <w:rPr>
          <w:i w:val="1"/>
          <w:smallCaps w:val="0"/>
        </w:rPr>
      </w:pPr>
      <w:r w:rsidDel="00000000" w:rsidR="00000000" w:rsidRPr="00000000">
        <w:rPr>
          <w:i w:val="1"/>
          <w:smallCaps w:val="0"/>
          <w:rtl w:val="0"/>
        </w:rPr>
        <w:t xml:space="preserve">Péče o zeleň:</w:t>
      </w:r>
    </w:p>
    <w:p w:rsidR="00000000" w:rsidDel="00000000" w:rsidP="00000000" w:rsidRDefault="00000000" w:rsidRPr="00000000" w14:paraId="00000118">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kropení zahrady v případě potřeby – školník ZŠ, školnice MŠ</w:t>
      </w:r>
    </w:p>
    <w:p w:rsidR="00000000" w:rsidDel="00000000" w:rsidP="00000000" w:rsidRDefault="00000000" w:rsidRPr="00000000" w14:paraId="00000119">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sekání a úklid trávy – pracovník na sekání trávy a údržbu stavu křovin a stromů, zajišťuje ZŠ</w:t>
      </w:r>
    </w:p>
    <w:p w:rsidR="00000000" w:rsidDel="00000000" w:rsidP="00000000" w:rsidRDefault="00000000" w:rsidRPr="00000000" w14:paraId="0000011A">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hrabání a úklid listí – učitelky a dopomocí dětí – MŠ, ŠD. ZŠ</w:t>
      </w:r>
    </w:p>
    <w:p w:rsidR="00000000" w:rsidDel="00000000" w:rsidP="00000000" w:rsidRDefault="00000000" w:rsidRPr="00000000" w14:paraId="0000011B">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drobné prořezy keřů a dřevin – školník ZŠ</w:t>
      </w:r>
    </w:p>
    <w:p w:rsidR="00000000" w:rsidDel="00000000" w:rsidP="00000000" w:rsidRDefault="00000000" w:rsidRPr="00000000" w14:paraId="0000011C">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čištění chodníků a cestiček od plevele – školnice MŠ</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i w:val="1"/>
          <w:smallCaps w:val="0"/>
          <w:rtl w:val="0"/>
        </w:rPr>
        <w:t xml:space="preserve">Údržba pískoviště</w:t>
      </w:r>
      <w:r w:rsidDel="00000000" w:rsidR="00000000" w:rsidRPr="00000000">
        <w:rPr>
          <w:smallCaps w:val="0"/>
          <w:rtl w:val="0"/>
        </w:rPr>
        <w:t xml:space="preserve">:</w:t>
      </w:r>
    </w:p>
    <w:p w:rsidR="00000000" w:rsidDel="00000000" w:rsidP="00000000" w:rsidRDefault="00000000" w:rsidRPr="00000000" w14:paraId="0000011F">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kontrola stavu obrub pískoviště – vedoucí MŠ</w:t>
      </w:r>
    </w:p>
    <w:p w:rsidR="00000000" w:rsidDel="00000000" w:rsidP="00000000" w:rsidRDefault="00000000" w:rsidRPr="00000000" w14:paraId="00000120">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občasné přehrabávání pískoviště a odstraňování hrubých nečistot – učitelky MŠ spolu s dětmi</w:t>
      </w:r>
    </w:p>
    <w:p w:rsidR="00000000" w:rsidDel="00000000" w:rsidP="00000000" w:rsidRDefault="00000000" w:rsidRPr="00000000" w14:paraId="00000121">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překopání písku v pískovišti: 1x ročně – školník ZŠ</w:t>
      </w:r>
    </w:p>
    <w:p w:rsidR="00000000" w:rsidDel="00000000" w:rsidP="00000000" w:rsidRDefault="00000000" w:rsidRPr="00000000" w14:paraId="00000122">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výměna písku v pískovišti 1x co 2 roky – zajistí vedení ZŠ / kopaný, hrubost 0,4 /</w:t>
      </w:r>
    </w:p>
    <w:p w:rsidR="00000000" w:rsidDel="00000000" w:rsidP="00000000" w:rsidRDefault="00000000" w:rsidRPr="00000000" w14:paraId="00000123">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ochranné plachty na pískovišti, denní nadkrytí – učitelky MŠ</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jc w:val="both"/>
        <w:rPr>
          <w:i w:val="1"/>
          <w:smallCaps w:val="0"/>
        </w:rPr>
      </w:pPr>
      <w:r w:rsidDel="00000000" w:rsidR="00000000" w:rsidRPr="00000000">
        <w:rPr>
          <w:i w:val="1"/>
          <w:smallCaps w:val="0"/>
          <w:rtl w:val="0"/>
        </w:rPr>
        <w:t xml:space="preserve">Roční revize herních prvků:</w:t>
      </w:r>
    </w:p>
    <w:p w:rsidR="00000000" w:rsidDel="00000000" w:rsidP="00000000" w:rsidRDefault="00000000" w:rsidRPr="00000000" w14:paraId="00000126">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jc w:val="both"/>
      </w:pPr>
      <w:r w:rsidDel="00000000" w:rsidR="00000000" w:rsidRPr="00000000">
        <w:rPr>
          <w:smallCaps w:val="0"/>
          <w:rtl w:val="0"/>
        </w:rPr>
        <w:t xml:space="preserve">kontrola dle ČSN EN 1176 a 1177 – kontrolu provádí smluvní firma, vyhotoví písemný záznam o kontrole </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200" w:line="240" w:lineRule="auto"/>
        <w:jc w:val="center"/>
        <w:rPr>
          <w:b w:val="1"/>
          <w:smallCaps w:val="0"/>
          <w:color w:val="000000"/>
          <w:sz w:val="28"/>
          <w:szCs w:val="28"/>
          <w:u w:val="single"/>
        </w:rPr>
      </w:pPr>
      <w:r w:rsidDel="00000000" w:rsidR="00000000" w:rsidRPr="00000000">
        <w:rPr>
          <w:b w:val="1"/>
          <w:smallCaps w:val="0"/>
          <w:color w:val="000000"/>
          <w:sz w:val="28"/>
          <w:szCs w:val="28"/>
          <w:u w:val="single"/>
          <w:rtl w:val="0"/>
        </w:rPr>
        <w:t xml:space="preserve">Dodatek k Provoznímu řádu Mateřské školy Masarykovy sady po dobu mimořádných opatření souvisejících s COVID – 19.</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200" w:line="240" w:lineRule="auto"/>
        <w:jc w:val="both"/>
        <w:rPr>
          <w:b w:val="1"/>
          <w:smallCaps w:val="0"/>
          <w:color w:val="000000"/>
          <w:sz w:val="28"/>
          <w:szCs w:val="28"/>
          <w:u w:val="single"/>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240" w:lineRule="auto"/>
        <w:jc w:val="both"/>
        <w:rPr>
          <w:b w:val="1"/>
          <w:smallCaps w:val="0"/>
          <w:color w:val="000000"/>
          <w:sz w:val="28"/>
          <w:szCs w:val="28"/>
          <w:u w:val="single"/>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200" w:line="240" w:lineRule="auto"/>
        <w:jc w:val="both"/>
        <w:rPr>
          <w:smallCaps w:val="0"/>
          <w:color w:val="000000"/>
        </w:rPr>
      </w:pPr>
      <w:r w:rsidDel="00000000" w:rsidR="00000000" w:rsidRPr="00000000">
        <w:rPr>
          <w:smallCaps w:val="0"/>
          <w:color w:val="000000"/>
          <w:rtl w:val="0"/>
        </w:rPr>
        <w:t xml:space="preserve">Tento dokument se vztahuje na základní provozní podmínky mateřské školy po dobu trvání potřeby dodržování hygienických opatření a doporučení. </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200" w:line="240" w:lineRule="auto"/>
        <w:jc w:val="both"/>
        <w:rPr>
          <w:smallCaps w:val="0"/>
          <w:color w:val="000000"/>
        </w:rPr>
      </w:pPr>
      <w:r w:rsidDel="00000000" w:rsidR="00000000" w:rsidRPr="00000000">
        <w:rPr>
          <w:smallCaps w:val="0"/>
          <w:color w:val="000000"/>
          <w:rtl w:val="0"/>
        </w:rPr>
        <w:t xml:space="preserve">Byl vypracován v souladu s ustanovením manuálu MŠMT a školských zařízení ve školním roce 2020/2021 ke COVID -19 účinný od 1.9. 2020</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200" w:line="240" w:lineRule="auto"/>
        <w:jc w:val="both"/>
        <w:rPr>
          <w:smallCaps w:val="0"/>
          <w:color w:val="000000"/>
        </w:rPr>
      </w:pPr>
      <w:r w:rsidDel="00000000" w:rsidR="00000000" w:rsidRPr="00000000">
        <w:rPr>
          <w:smallCaps w:val="0"/>
          <w:color w:val="000000"/>
          <w:rtl w:val="0"/>
        </w:rPr>
        <w:t xml:space="preserve">Stanoví pouze ty základní provozní podmínky, které se liší (či jsou stanoveny nad rámec) od standardních podmínek vyplývajících ze školských, hygienických, pracovněprávních a dalších předpisů.</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200" w:line="240" w:lineRule="auto"/>
        <w:jc w:val="both"/>
        <w:rPr>
          <w:smallCaps w:val="0"/>
          <w:color w:val="00000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240" w:lineRule="auto"/>
        <w:jc w:val="both"/>
        <w:rPr>
          <w:smallCaps w:val="0"/>
          <w:color w:val="00000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200" w:line="240" w:lineRule="auto"/>
        <w:jc w:val="both"/>
        <w:rPr>
          <w:b w:val="1"/>
          <w:smallCaps w:val="0"/>
          <w:color w:val="000000"/>
        </w:rPr>
      </w:pPr>
      <w:r w:rsidDel="00000000" w:rsidR="00000000" w:rsidRPr="00000000">
        <w:rPr>
          <w:b w:val="1"/>
          <w:smallCaps w:val="0"/>
          <w:color w:val="000000"/>
          <w:rtl w:val="0"/>
        </w:rPr>
        <w:t xml:space="preserve">Pohyb dětí a doprovázejících osob v mateřské škole se řídí těmito principy:</w:t>
      </w:r>
    </w:p>
    <w:p w:rsidR="00000000" w:rsidDel="00000000" w:rsidP="00000000" w:rsidRDefault="00000000" w:rsidRPr="00000000" w14:paraId="00000132">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pPr>
      <w:r w:rsidDel="00000000" w:rsidR="00000000" w:rsidRPr="00000000">
        <w:rPr>
          <w:smallCaps w:val="0"/>
          <w:color w:val="000000"/>
          <w:rtl w:val="0"/>
        </w:rPr>
        <w:t xml:space="preserve">Před vstupem do budovy mateřské školy použije doprovázející osoba dezinfekci. Vstup cizích osob do budovy MŠ je povolen pouze s rouškou.</w:t>
      </w:r>
    </w:p>
    <w:p w:rsidR="00000000" w:rsidDel="00000000" w:rsidP="00000000" w:rsidRDefault="00000000" w:rsidRPr="00000000" w14:paraId="00000133">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pPr>
      <w:r w:rsidDel="00000000" w:rsidR="00000000" w:rsidRPr="00000000">
        <w:rPr>
          <w:smallCaps w:val="0"/>
          <w:color w:val="000000"/>
          <w:rtl w:val="0"/>
        </w:rPr>
        <w:t xml:space="preserve">Dodržuje omezený počet dospělých osob v šatně (3 osoby-vytvoří si časovou rezervu).</w:t>
      </w:r>
    </w:p>
    <w:p w:rsidR="00000000" w:rsidDel="00000000" w:rsidP="00000000" w:rsidRDefault="00000000" w:rsidRPr="00000000" w14:paraId="00000134">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pPr>
      <w:r w:rsidDel="00000000" w:rsidR="00000000" w:rsidRPr="00000000">
        <w:rPr>
          <w:smallCaps w:val="0"/>
          <w:color w:val="000000"/>
          <w:rtl w:val="0"/>
        </w:rPr>
        <w:t xml:space="preserve"> Z důvodu průběžné dezinfekce prostor mateřské školy dodržuje ranní příchod dětí do 8.15 hod.</w:t>
      </w:r>
    </w:p>
    <w:p w:rsidR="00000000" w:rsidDel="00000000" w:rsidP="00000000" w:rsidRDefault="00000000" w:rsidRPr="00000000" w14:paraId="00000135">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pPr>
      <w:r w:rsidDel="00000000" w:rsidR="00000000" w:rsidRPr="00000000">
        <w:rPr>
          <w:smallCaps w:val="0"/>
          <w:color w:val="000000"/>
          <w:rtl w:val="0"/>
        </w:rPr>
        <w:t xml:space="preserve">Doprovázející osoba se pohybuje po mateřské škole pouze ve vyhrazených prostorách po nezbytně nutnou dobu, a to vždy s rouškou (převlékání, předávání, vyzvedávání dětí).</w:t>
      </w:r>
    </w:p>
    <w:p w:rsidR="00000000" w:rsidDel="00000000" w:rsidP="00000000" w:rsidRDefault="00000000" w:rsidRPr="00000000" w14:paraId="00000136">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pPr>
      <w:r w:rsidDel="00000000" w:rsidR="00000000" w:rsidRPr="00000000">
        <w:rPr>
          <w:smallCaps w:val="0"/>
          <w:color w:val="000000"/>
          <w:rtl w:val="0"/>
        </w:rPr>
        <w:t xml:space="preserve">Dítě je povinno dodržovat stanovená hygienická pravidla. Jejich opakované nedodržování po prokazatelném upozornění zákonného zástupce dítěte je důvodem k nevpuštění dítěte do mateřské školy.</w:t>
      </w:r>
    </w:p>
    <w:p w:rsidR="00000000" w:rsidDel="00000000" w:rsidP="00000000" w:rsidRDefault="00000000" w:rsidRPr="00000000" w14:paraId="00000137">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pPr>
      <w:r w:rsidDel="00000000" w:rsidR="00000000" w:rsidRPr="00000000">
        <w:rPr>
          <w:smallCaps w:val="0"/>
          <w:color w:val="000000"/>
          <w:rtl w:val="0"/>
        </w:rPr>
        <w:t xml:space="preserve">Nikdo s příznaky infekce, které by mohly odpovídat známým příznakům COVID-19 (zvýšená tělesná teplota, kašel, rýma, náhlá ztráta chuti, čichu, průjem, bolesti hlavy a kloubů) nesmí vstoupit do mateřské školy.</w:t>
      </w:r>
    </w:p>
    <w:p w:rsidR="00000000" w:rsidDel="00000000" w:rsidP="00000000" w:rsidRDefault="00000000" w:rsidRPr="00000000" w14:paraId="00000138">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pPr>
      <w:r w:rsidDel="00000000" w:rsidR="00000000" w:rsidRPr="00000000">
        <w:rPr>
          <w:smallCaps w:val="0"/>
          <w:color w:val="000000"/>
          <w:rtl w:val="0"/>
        </w:rPr>
        <w:t xml:space="preserve">KHS v případě výskytu onemocnění kontaktuje mateřskou školu. Provádí rovněž epidemické šetření a sdělí škole další pokyny, případně rozhodne o protiepidemických opatřeních.</w:t>
      </w:r>
    </w:p>
    <w:p w:rsidR="00000000" w:rsidDel="00000000" w:rsidP="00000000" w:rsidRDefault="00000000" w:rsidRPr="00000000" w14:paraId="00000139">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pPr>
      <w:r w:rsidDel="00000000" w:rsidR="00000000" w:rsidRPr="00000000">
        <w:rPr>
          <w:smallCaps w:val="0"/>
          <w:color w:val="000000"/>
          <w:rtl w:val="0"/>
        </w:rPr>
        <w:t xml:space="preserve">Pokud bude dítě vykazovat některý z možných příznaků COVID-19, bude umístěno do samostatné místnosti, dostane roušku a škola kontaktuje zákonného zástupce dítěte s ohledem na okamžité vyzvednutí dítěte z mateřské školy.</w:t>
      </w:r>
    </w:p>
    <w:p w:rsidR="00000000" w:rsidDel="00000000" w:rsidP="00000000" w:rsidRDefault="00000000" w:rsidRPr="00000000" w14:paraId="0000013A">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pPr>
      <w:r w:rsidDel="00000000" w:rsidR="00000000" w:rsidRPr="00000000">
        <w:rPr>
          <w:smallCaps w:val="0"/>
          <w:color w:val="000000"/>
          <w:rtl w:val="0"/>
        </w:rPr>
        <w:t xml:space="preserve">Rodič má povinnost telefonicky kontaktovat dětského lékaře, který rozhodne o dalším postupu.</w:t>
      </w:r>
    </w:p>
    <w:p w:rsidR="00000000" w:rsidDel="00000000" w:rsidP="00000000" w:rsidRDefault="00000000" w:rsidRPr="00000000" w14:paraId="0000013B">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pPr>
      <w:r w:rsidDel="00000000" w:rsidR="00000000" w:rsidRPr="00000000">
        <w:rPr>
          <w:smallCaps w:val="0"/>
          <w:color w:val="000000"/>
          <w:rtl w:val="0"/>
        </w:rPr>
        <w:t xml:space="preserve">Dítěti s přetrvávajícími příznaky chronického či alergického onemocnění je umožněn vstup do mateřské školy pouze v případě, že prokazatelně netrpí infekční nemocí (potvrzení dětského lékaře).</w:t>
      </w:r>
    </w:p>
    <w:p w:rsidR="00000000" w:rsidDel="00000000" w:rsidP="00000000" w:rsidRDefault="00000000" w:rsidRPr="00000000" w14:paraId="0000013C">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pPr>
      <w:r w:rsidDel="00000000" w:rsidR="00000000" w:rsidRPr="00000000">
        <w:rPr>
          <w:smallCaps w:val="0"/>
          <w:color w:val="000000"/>
          <w:rtl w:val="0"/>
        </w:rPr>
        <w:t xml:space="preserve">V případě nepřítomnosti dítěte v mateřské škole rodič oznámí mateřské škole důvod nepřítomnosti.</w:t>
      </w:r>
    </w:p>
    <w:p w:rsidR="00000000" w:rsidDel="00000000" w:rsidP="00000000" w:rsidRDefault="00000000" w:rsidRPr="00000000" w14:paraId="0000013D">
      <w:pPr>
        <w:numPr>
          <w:ilvl w:val="0"/>
          <w:numId w:val="3"/>
        </w:numPr>
        <w:pBdr>
          <w:top w:space="0" w:sz="0" w:val="nil"/>
          <w:left w:space="0" w:sz="0" w:val="nil"/>
          <w:bottom w:space="0" w:sz="0" w:val="nil"/>
          <w:right w:space="0" w:sz="0" w:val="nil"/>
          <w:between w:space="0" w:sz="0" w:val="nil"/>
        </w:pBdr>
        <w:shd w:fill="auto" w:val="clear"/>
        <w:spacing w:after="0" w:afterAutospacing="0" w:line="240" w:lineRule="auto"/>
        <w:ind w:left="720" w:hanging="360"/>
        <w:jc w:val="both"/>
      </w:pPr>
      <w:r w:rsidDel="00000000" w:rsidR="00000000" w:rsidRPr="00000000">
        <w:rPr>
          <w:smallCaps w:val="0"/>
          <w:color w:val="000000"/>
          <w:rtl w:val="0"/>
        </w:rPr>
        <w:t xml:space="preserve">Platí zákaz nošení vlastních hraček z domova.</w:t>
      </w:r>
    </w:p>
    <w:p w:rsidR="00000000" w:rsidDel="00000000" w:rsidP="00000000" w:rsidRDefault="00000000" w:rsidRPr="00000000" w14:paraId="0000013E">
      <w:pPr>
        <w:numPr>
          <w:ilvl w:val="0"/>
          <w:numId w:val="3"/>
        </w:numPr>
        <w:pBdr>
          <w:top w:space="0" w:sz="0" w:val="nil"/>
          <w:left w:space="0" w:sz="0" w:val="nil"/>
          <w:bottom w:space="0" w:sz="0" w:val="nil"/>
          <w:right w:space="0" w:sz="0" w:val="nil"/>
          <w:between w:space="0" w:sz="0" w:val="nil"/>
        </w:pBdr>
        <w:shd w:fill="auto" w:val="clear"/>
        <w:spacing w:after="200" w:line="240" w:lineRule="auto"/>
        <w:ind w:left="720" w:hanging="360"/>
        <w:jc w:val="both"/>
      </w:pPr>
      <w:r w:rsidDel="00000000" w:rsidR="00000000" w:rsidRPr="00000000">
        <w:rPr>
          <w:smallCaps w:val="0"/>
          <w:color w:val="000000"/>
          <w:rtl w:val="0"/>
        </w:rPr>
        <w:t xml:space="preserve">Každé dítě musí mít v šatní skříňce uloženou roušku.</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200" w:line="240" w:lineRule="auto"/>
        <w:ind w:left="720" w:firstLine="0"/>
        <w:jc w:val="both"/>
        <w:rPr>
          <w:smallCaps w:val="0"/>
          <w:color w:val="00000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240" w:lineRule="auto"/>
        <w:jc w:val="both"/>
        <w:rPr>
          <w:smallCaps w:val="0"/>
          <w:color w:val="000000"/>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200" w:line="240" w:lineRule="auto"/>
        <w:jc w:val="both"/>
        <w:rPr>
          <w:b w:val="1"/>
          <w:smallCaps w:val="0"/>
          <w:color w:val="000000"/>
        </w:rPr>
      </w:pPr>
      <w:r w:rsidDel="00000000" w:rsidR="00000000" w:rsidRPr="00000000">
        <w:rPr>
          <w:b w:val="1"/>
          <w:smallCaps w:val="0"/>
          <w:color w:val="000000"/>
          <w:rtl w:val="0"/>
        </w:rPr>
        <w:t xml:space="preserve">Způsob a četnost úklidu, čištění a větrání.</w:t>
      </w:r>
    </w:p>
    <w:p w:rsidR="00000000" w:rsidDel="00000000" w:rsidP="00000000" w:rsidRDefault="00000000" w:rsidRPr="00000000" w14:paraId="000001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Látkové ručníky budou měněny 2x týdně na WC pro dospělé se budou používat papírové ručníky.</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240"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Ložní prádlo bude měněno 1x za 14 dnů. Špinavé prádlo a ložní prádlo při převlékání se nebude protřepávat, bude se ukládat přímo do saků, aby nebylo pokládáno vůbec na zem.  Bude vždy skladováno mimo čisté prádlo. </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line="240"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 úklidu MŠ se budou používat prostředky s virucidními účinky (Sanytol, Anticovid). Prostory, kde se pohybují rodiče se budou vytírat 3x denně, 2x denně bude p. uklízečka dezinfikovat madla, kliky od dveří, které používají rodiče po trase do šatny a zpět. Úklid ostatních prostor mateřské školy bude probíhat dle daného schématu.</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line="240"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průběhu celého dne je prováděno větrání vnitřních prostor mateřské školy. Pravidelné větrání zajišťuje p. školnice spolu s učitelkami, které si dohlížejí na pravidelné větrání na svých třídách samy. Zohledněna musí být aktuální epidemiologická situace, klimatické podmínky, povětrnostní podmínky a stav ovzduší.</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line="240"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line="240"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line="240"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200" w:line="240" w:lineRule="auto"/>
        <w:jc w:val="both"/>
        <w:rPr>
          <w:b w:val="1"/>
          <w:smallCaps w:val="0"/>
          <w:color w:val="000000"/>
        </w:rPr>
      </w:pPr>
      <w:r w:rsidDel="00000000" w:rsidR="00000000" w:rsidRPr="00000000">
        <w:rPr>
          <w:b w:val="1"/>
          <w:smallCaps w:val="0"/>
          <w:color w:val="000000"/>
          <w:rtl w:val="0"/>
        </w:rPr>
        <w:t xml:space="preserve">Školní stravování:</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200" w:line="240" w:lineRule="auto"/>
        <w:jc w:val="both"/>
        <w:rPr>
          <w:smallCaps w:val="0"/>
          <w:color w:val="000000"/>
        </w:rPr>
      </w:pPr>
      <w:r w:rsidDel="00000000" w:rsidR="00000000" w:rsidRPr="00000000">
        <w:rPr>
          <w:smallCaps w:val="0"/>
          <w:color w:val="000000"/>
          <w:rtl w:val="0"/>
        </w:rPr>
        <w:t xml:space="preserve">1. Pokrmy vydává personál včetně čistých příborů. Děti si samy jídlo nenabírají a neberou si ani příbory.</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200" w:line="240" w:lineRule="auto"/>
        <w:jc w:val="both"/>
        <w:rPr>
          <w:smallCaps w:val="0"/>
          <w:color w:val="000000"/>
        </w:rPr>
      </w:pPr>
      <w:r w:rsidDel="00000000" w:rsidR="00000000" w:rsidRPr="00000000">
        <w:rPr>
          <w:smallCaps w:val="0"/>
          <w:color w:val="000000"/>
          <w:rtl w:val="0"/>
        </w:rPr>
        <w:t xml:space="preserve">2.  Dítě má nárok na jídlo domů 1. den nemoci. Jídlo si odnese v jídlonosiči. Doba vydávání obědů do jídlonosičů je 11.00 – 11.30 hodin.</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200" w:line="240" w:lineRule="auto"/>
        <w:jc w:val="both"/>
        <w:rPr>
          <w:smallCaps w:val="0"/>
          <w:color w:val="000000"/>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200" w:line="240" w:lineRule="auto"/>
        <w:jc w:val="both"/>
        <w:rPr>
          <w:b w:val="1"/>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200" w:line="240" w:lineRule="auto"/>
        <w:jc w:val="both"/>
        <w:rPr>
          <w:b w:val="1"/>
          <w:smallCaps w:val="0"/>
          <w:color w:val="000000"/>
        </w:rPr>
      </w:pPr>
      <w:r w:rsidDel="00000000" w:rsidR="00000000" w:rsidRPr="00000000">
        <w:rPr>
          <w:b w:val="1"/>
          <w:smallCaps w:val="0"/>
          <w:color w:val="000000"/>
          <w:rtl w:val="0"/>
        </w:rPr>
        <w:t xml:space="preserve">Distanční vzdělávání</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200" w:line="240" w:lineRule="auto"/>
        <w:jc w:val="both"/>
        <w:rPr>
          <w:smallCaps w:val="0"/>
          <w:color w:val="000000"/>
        </w:rPr>
      </w:pPr>
      <w:r w:rsidDel="00000000" w:rsidR="00000000" w:rsidRPr="00000000">
        <w:rPr>
          <w:smallCaps w:val="0"/>
          <w:color w:val="000000"/>
          <w:rtl w:val="0"/>
        </w:rPr>
        <w:t xml:space="preserve">Mateřská škola je povinna poskytovat vzdělávání distančním způsobem, a to pouze dětem, pro které je předškolní vzdělávání povinné.  Poskytuje ho tehdy, pokud do mateřské školy nebude moci přijít víc než polovina dětí, kterých se povinné předškolní vzdělávání týká. </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200" w:line="240" w:lineRule="auto"/>
        <w:rPr>
          <w:b w:val="1"/>
          <w:smallCaps w:val="0"/>
          <w:color w:val="000000"/>
          <w:u w:val="single"/>
        </w:rPr>
      </w:pPr>
      <w:r w:rsidDel="00000000" w:rsidR="00000000" w:rsidRPr="00000000">
        <w:rPr>
          <w:b w:val="1"/>
          <w:smallCaps w:val="0"/>
          <w:color w:val="000000"/>
          <w:u w:val="single"/>
          <w:rtl w:val="0"/>
        </w:rPr>
        <w:t xml:space="preserve">Manuál k distanční výuce v mateřských školách pro rodiče dětí s povinným předškolním vzděláváním</w:t>
      </w:r>
    </w:p>
    <w:p w:rsidR="00000000" w:rsidDel="00000000" w:rsidP="00000000" w:rsidRDefault="00000000" w:rsidRPr="00000000" w14:paraId="00000154">
      <w:pPr>
        <w:spacing w:after="200" w:line="240" w:lineRule="auto"/>
        <w:jc w:val="both"/>
        <w:rPr/>
      </w:pPr>
      <w:r w:rsidDel="00000000" w:rsidR="00000000" w:rsidRPr="00000000">
        <w:rPr>
          <w:rtl w:val="0"/>
        </w:rPr>
        <w:t xml:space="preserve">Pro děti v posledním povinném roce předškolního vzdělávání je důležitá systematická příprava na vzdělávání v základní škole, proto je velmi důležitá spolupráce zákonných zástupců a dětí s mateřskou školou především v této situaci, kdy děti MŠ navštěvovat nemohou.</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200" w:line="240" w:lineRule="auto"/>
        <w:jc w:val="both"/>
        <w:rPr/>
      </w:pPr>
      <w:r w:rsidDel="00000000" w:rsidR="00000000" w:rsidRPr="00000000">
        <w:rPr>
          <w:rtl w:val="0"/>
        </w:rPr>
        <w:t xml:space="preserve">Vzdělávání dětí d</w:t>
      </w:r>
      <w:r w:rsidDel="00000000" w:rsidR="00000000" w:rsidRPr="00000000">
        <w:rPr>
          <w:smallCaps w:val="0"/>
          <w:color w:val="000000"/>
          <w:rtl w:val="0"/>
        </w:rPr>
        <w:t xml:space="preserve">istančním způsobem</w:t>
      </w:r>
      <w:r w:rsidDel="00000000" w:rsidR="00000000" w:rsidRPr="00000000">
        <w:rPr>
          <w:rtl w:val="0"/>
        </w:rPr>
        <w:t xml:space="preserve"> </w:t>
      </w:r>
      <w:r w:rsidDel="00000000" w:rsidR="00000000" w:rsidRPr="00000000">
        <w:rPr>
          <w:smallCaps w:val="0"/>
          <w:color w:val="000000"/>
          <w:rtl w:val="0"/>
        </w:rPr>
        <w:t xml:space="preserve">bude</w:t>
      </w:r>
      <w:r w:rsidDel="00000000" w:rsidR="00000000" w:rsidRPr="00000000">
        <w:rPr>
          <w:rtl w:val="0"/>
        </w:rPr>
        <w:t xml:space="preserve"> probíhat ve formě off-line a on-line aktivit. </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200" w:line="240" w:lineRule="auto"/>
        <w:jc w:val="both"/>
        <w:rPr>
          <w:smallCaps w:val="0"/>
          <w:color w:val="000000"/>
        </w:rPr>
      </w:pPr>
      <w:r w:rsidDel="00000000" w:rsidR="00000000" w:rsidRPr="00000000">
        <w:rPr>
          <w:u w:val="single"/>
          <w:rtl w:val="0"/>
        </w:rPr>
        <w:t xml:space="preserve">Pojem off-line vzdělávání</w:t>
      </w:r>
      <w:r w:rsidDel="00000000" w:rsidR="00000000" w:rsidRPr="00000000">
        <w:rPr>
          <w:rtl w:val="0"/>
        </w:rPr>
        <w:t xml:space="preserve"> je označován takový způsob vzdělávání na dálku, který neprobíhá přes internet a k její realizaci není potřeba ve větší míře digitální technologie. Toto distanční vzdělávání je primární a pro vaše děti je v této chvíli povinné. Je založeno na</w:t>
      </w:r>
      <w:r w:rsidDel="00000000" w:rsidR="00000000" w:rsidRPr="00000000">
        <w:rPr>
          <w:smallCaps w:val="0"/>
          <w:color w:val="000000"/>
          <w:rtl w:val="0"/>
        </w:rPr>
        <w:t xml:space="preserve"> kontaktu zákonných zástupců s učitelkou a plnění úkolů, které budou dětem zadávány. Jedenkrát týdně budou mít vaše děti nachystáno zadání na domácí vzdělávání, které bude v souladu s aktuálním měsíčním plánem ze Školního vzdělávacího programu. Bude se jednat o pracovní list s cvičením pro rozvoj grafomotoriky, předmatematické gramotnosti, prostorové představivosti, zrakového vnímání, poznávání geometrických tvarů, barev apod. Dále může dítě dostat za úkol naučit se krátkou básničku, písničku, namalovat obrázek nebo něco vytvořit, splnit pohybový úkol, společně s rodičem zvládnout obrázkový text, hádanky, kvízy, apod. </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200" w:line="240" w:lineRule="auto"/>
        <w:jc w:val="both"/>
        <w:rPr>
          <w:smallCaps w:val="0"/>
          <w:color w:val="000000"/>
        </w:rPr>
      </w:pPr>
      <w:r w:rsidDel="00000000" w:rsidR="00000000" w:rsidRPr="00000000">
        <w:rPr>
          <w:smallCaps w:val="0"/>
          <w:color w:val="000000"/>
          <w:rtl w:val="0"/>
        </w:rPr>
        <w:t xml:space="preserve">Jelikož nemají všichni rodiče potřebné digitální zařízení, budeme připravovat zadání v tištěné podobě, pro které si přijdete do mateřské školy Masarykovy sady. </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200" w:line="240" w:lineRule="auto"/>
        <w:jc w:val="both"/>
        <w:rPr>
          <w:smallCaps w:val="0"/>
          <w:color w:val="000000"/>
        </w:rPr>
      </w:pPr>
      <w:r w:rsidDel="00000000" w:rsidR="00000000" w:rsidRPr="00000000">
        <w:rPr>
          <w:smallCaps w:val="0"/>
          <w:color w:val="000000"/>
          <w:rtl w:val="0"/>
        </w:rPr>
        <w:t xml:space="preserve">Vydávání zadání pro distanční vzdělávání předškolních dětí: ÚTERKY </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200" w:line="240" w:lineRule="auto"/>
        <w:jc w:val="both"/>
        <w:rPr>
          <w:smallCaps w:val="0"/>
          <w:color w:val="000000"/>
        </w:rPr>
      </w:pPr>
      <w:r w:rsidDel="00000000" w:rsidR="00000000" w:rsidRPr="00000000">
        <w:rPr>
          <w:smallCaps w:val="0"/>
          <w:color w:val="000000"/>
          <w:rtl w:val="0"/>
        </w:rPr>
        <w:t xml:space="preserve">dopoledne: 8 – 11:30 hodin</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200" w:line="240" w:lineRule="auto"/>
        <w:jc w:val="both"/>
        <w:rPr>
          <w:smallCaps w:val="0"/>
          <w:color w:val="000000"/>
        </w:rPr>
      </w:pPr>
      <w:r w:rsidDel="00000000" w:rsidR="00000000" w:rsidRPr="00000000">
        <w:rPr>
          <w:smallCaps w:val="0"/>
          <w:color w:val="000000"/>
          <w:rtl w:val="0"/>
        </w:rPr>
        <w:t xml:space="preserve">odpoledne: 14 – 16:30 hodin </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200" w:line="240" w:lineRule="auto"/>
        <w:jc w:val="both"/>
        <w:rPr>
          <w:smallCaps w:val="0"/>
          <w:color w:val="000000"/>
        </w:rPr>
      </w:pPr>
      <w:r w:rsidDel="00000000" w:rsidR="00000000" w:rsidRPr="00000000">
        <w:rPr>
          <w:smallCaps w:val="0"/>
          <w:color w:val="000000"/>
          <w:rtl w:val="0"/>
        </w:rPr>
        <w:t xml:space="preserve">Pokud bude rodičům více vyhovovat posílat zadání na e-mailovou adresu, připraví učitelce aktuální adresu pro </w:t>
      </w:r>
      <w:r w:rsidDel="00000000" w:rsidR="00000000" w:rsidRPr="00000000">
        <w:rPr>
          <w:rtl w:val="0"/>
        </w:rPr>
        <w:t xml:space="preserve">zasílání</w:t>
      </w:r>
      <w:r w:rsidDel="00000000" w:rsidR="00000000" w:rsidRPr="00000000">
        <w:rPr>
          <w:smallCaps w:val="0"/>
          <w:color w:val="000000"/>
          <w:rtl w:val="0"/>
        </w:rPr>
        <w:t xml:space="preserve"> touto formou.</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200" w:line="240" w:lineRule="auto"/>
        <w:jc w:val="both"/>
        <w:rPr>
          <w:smallCaps w:val="0"/>
          <w:color w:val="000000"/>
        </w:rPr>
      </w:pPr>
      <w:r w:rsidDel="00000000" w:rsidR="00000000" w:rsidRPr="00000000">
        <w:rPr>
          <w:smallCaps w:val="0"/>
          <w:color w:val="000000"/>
          <w:rtl w:val="0"/>
        </w:rPr>
        <w:t xml:space="preserve">Jednotlivé úkoly pro předškolní děti nejsou pouze doporučením, je nutné, aby dítě zadání splnilo a jedenkrát týdně učitelka obdržela zpětnou vazbu těmito možnými způsoby:</w:t>
      </w:r>
    </w:p>
    <w:p w:rsidR="00000000" w:rsidDel="00000000" w:rsidP="00000000" w:rsidRDefault="00000000" w:rsidRPr="00000000" w14:paraId="0000015D">
      <w:pPr>
        <w:numPr>
          <w:ilvl w:val="0"/>
          <w:numId w:val="7"/>
        </w:numPr>
        <w:pBdr>
          <w:top w:space="0" w:sz="0" w:val="nil"/>
          <w:left w:space="0" w:sz="0" w:val="nil"/>
          <w:bottom w:space="0" w:sz="0" w:val="nil"/>
          <w:right w:space="0" w:sz="0" w:val="nil"/>
          <w:between w:space="0" w:sz="0" w:val="nil"/>
        </w:pBdr>
        <w:shd w:fill="auto" w:val="clear"/>
        <w:spacing w:after="0" w:afterAutospacing="0" w:line="240" w:lineRule="auto"/>
        <w:ind w:left="1068" w:hanging="360"/>
        <w:jc w:val="both"/>
      </w:pPr>
      <w:r w:rsidDel="00000000" w:rsidR="00000000" w:rsidRPr="00000000">
        <w:rPr>
          <w:smallCaps w:val="0"/>
          <w:color w:val="000000"/>
          <w:rtl w:val="0"/>
        </w:rPr>
        <w:t xml:space="preserve">při osobním převzetí nového zadání přinést zároveň vypracované zadání předešlé,</w:t>
      </w:r>
      <w:r w:rsidDel="00000000" w:rsidR="00000000" w:rsidRPr="00000000">
        <w:rPr>
          <w:rtl w:val="0"/>
        </w:rPr>
        <w:t xml:space="preserve"> které se následně ukládá do portfolia dítěte</w:t>
      </w:r>
      <w:r w:rsidDel="00000000" w:rsidR="00000000" w:rsidRPr="00000000">
        <w:rPr>
          <w:rtl w:val="0"/>
        </w:rPr>
      </w:r>
    </w:p>
    <w:p w:rsidR="00000000" w:rsidDel="00000000" w:rsidP="00000000" w:rsidRDefault="00000000" w:rsidRPr="00000000" w14:paraId="0000015E">
      <w:pPr>
        <w:numPr>
          <w:ilvl w:val="0"/>
          <w:numId w:val="7"/>
        </w:numPr>
        <w:pBdr>
          <w:top w:space="0" w:sz="0" w:val="nil"/>
          <w:left w:space="0" w:sz="0" w:val="nil"/>
          <w:bottom w:space="0" w:sz="0" w:val="nil"/>
          <w:right w:space="0" w:sz="0" w:val="nil"/>
          <w:between w:space="0" w:sz="0" w:val="nil"/>
        </w:pBdr>
        <w:shd w:fill="auto" w:val="clear"/>
        <w:spacing w:after="0" w:line="240" w:lineRule="auto"/>
        <w:ind w:left="1068" w:hanging="360"/>
        <w:jc w:val="both"/>
      </w:pPr>
      <w:r w:rsidDel="00000000" w:rsidR="00000000" w:rsidRPr="00000000">
        <w:rPr>
          <w:smallCaps w:val="0"/>
          <w:color w:val="000000"/>
          <w:rtl w:val="0"/>
        </w:rPr>
        <w:t xml:space="preserve">vyfotit vyplněný pracovní list, výrobek, omalovánku, obrázek, apod. a zaslat na e-mail  </w:t>
      </w:r>
      <w:hyperlink r:id="rId7">
        <w:r w:rsidDel="00000000" w:rsidR="00000000" w:rsidRPr="00000000">
          <w:rPr>
            <w:smallCaps w:val="0"/>
            <w:color w:val="0000ff"/>
            <w:u w:val="single"/>
            <w:rtl w:val="0"/>
          </w:rPr>
          <w:t xml:space="preserve">ms.masarykovysady@zskontesinec.net</w:t>
        </w:r>
      </w:hyperlink>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200" w:line="240" w:lineRule="auto"/>
        <w:jc w:val="both"/>
        <w:rPr>
          <w:smallCaps w:val="0"/>
          <w:color w:val="000000"/>
        </w:rPr>
      </w:pPr>
      <w:r w:rsidDel="00000000" w:rsidR="00000000" w:rsidRPr="00000000">
        <w:rPr>
          <w:smallCaps w:val="0"/>
          <w:color w:val="000000"/>
          <w:rtl w:val="0"/>
        </w:rPr>
        <w:t xml:space="preserve">V případě onemocnění dítěte, kdy by nebylo schopné zadané úkoly po určitou dobu plnit, má možnost být ze vzdělávání omluveno zápisem do omluvného listu po opětovném otevření mateřské školy. Je však nutné informovat mateřskou školu telefonicky nebo e-mailem. </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200" w:line="240" w:lineRule="auto"/>
        <w:jc w:val="both"/>
        <w:rPr/>
      </w:pPr>
      <w:r w:rsidDel="00000000" w:rsidR="00000000" w:rsidRPr="00000000">
        <w:rPr>
          <w:u w:val="single"/>
          <w:rtl w:val="0"/>
        </w:rPr>
        <w:t xml:space="preserve">Pojmem on-line vzdělávání </w:t>
      </w:r>
      <w:r w:rsidDel="00000000" w:rsidR="00000000" w:rsidRPr="00000000">
        <w:rPr>
          <w:rtl w:val="0"/>
        </w:rPr>
        <w:t xml:space="preserve">je obecně označován takový způsob vzdělávání na dálku, který probíhá zpravidla prostřednictvím internetu a je podporován nejrůznějšími digitálními technologiemi. V předškolním vzdělávání vzhledem k věku dětí není on-line vzdělávání prioritní způsob, nýbrž má pouze doplňkovou a nepovinnou funkci. Hlavní náplní této formy vzdělávání bude sociální komunikace dětí s učitelkou a krátká edukační cvičení s dětmi. </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200" w:line="240" w:lineRule="auto"/>
        <w:jc w:val="both"/>
        <w:rPr/>
      </w:pPr>
      <w:r w:rsidDel="00000000" w:rsidR="00000000" w:rsidRPr="00000000">
        <w:rPr>
          <w:rtl w:val="0"/>
        </w:rPr>
        <w:t xml:space="preserve">Rodiče budou dopředu informování o možnostech a způsobu nastavení tohoto synchronního vzdělávání a propojení učitelky a dětí prostřednictvím komunikační platformy Google Meet ve stejném čase na stejném virtuálním místě.  </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200" w:line="240" w:lineRule="auto"/>
        <w:jc w:val="both"/>
        <w:rPr/>
      </w:pPr>
      <w:r w:rsidDel="00000000" w:rsidR="00000000" w:rsidRPr="00000000">
        <w:rPr>
          <w:rtl w:val="0"/>
        </w:rPr>
        <w:t xml:space="preserve">Digitální propojení “denní školkový pozdrav”:</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200" w:line="240" w:lineRule="auto"/>
        <w:jc w:val="both"/>
        <w:rPr/>
      </w:pPr>
      <w:r w:rsidDel="00000000" w:rsidR="00000000" w:rsidRPr="00000000">
        <w:rPr>
          <w:rtl w:val="0"/>
        </w:rPr>
        <w:t xml:space="preserve">platforma Google Meet, denně (pondělí až pátek), v čase 9:30 - 9:40 hodin</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200" w:line="240" w:lineRule="auto"/>
        <w:jc w:val="both"/>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200" w:line="240" w:lineRule="auto"/>
        <w:jc w:val="both"/>
        <w:rPr>
          <w:b w:val="1"/>
          <w:smallCaps w:val="0"/>
          <w:color w:val="000000"/>
        </w:rPr>
      </w:pPr>
      <w:r w:rsidDel="00000000" w:rsidR="00000000" w:rsidRPr="00000000">
        <w:rPr>
          <w:b w:val="1"/>
          <w:smallCaps w:val="0"/>
          <w:color w:val="000000"/>
          <w:rtl w:val="0"/>
        </w:rPr>
        <w:t xml:space="preserve">V případě </w:t>
      </w:r>
      <w:r w:rsidDel="00000000" w:rsidR="00000000" w:rsidRPr="00000000">
        <w:rPr>
          <w:b w:val="1"/>
          <w:rtl w:val="0"/>
        </w:rPr>
        <w:t xml:space="preserve">jakýchkoliv</w:t>
      </w:r>
      <w:r w:rsidDel="00000000" w:rsidR="00000000" w:rsidRPr="00000000">
        <w:rPr>
          <w:b w:val="1"/>
          <w:smallCaps w:val="0"/>
          <w:color w:val="000000"/>
          <w:rtl w:val="0"/>
        </w:rPr>
        <w:t xml:space="preserve"> změn vyhlášených ministerstvem školství, ministerstvem zdravotnictví nebo KHS budeme ihned informovat všechny zákonné zástupce vyvěšením informací na budovách mateřských škol a na webových stránkách mateřských škol. </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jc w:val="both"/>
        <w:rPr>
          <w:b w:val="1"/>
          <w:smallCaps w:val="0"/>
          <w:color w:val="000000"/>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jc w:val="both"/>
        <w:rPr>
          <w:b w:val="1"/>
          <w:smallCaps w:val="0"/>
          <w:color w:val="000000"/>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b w:val="1"/>
          <w:smallCaps w:val="0"/>
          <w:color w:val="000000"/>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line="276" w:lineRule="auto"/>
        <w:jc w:val="both"/>
        <w:rPr>
          <w:b w:val="1"/>
          <w:smallCaps w:val="0"/>
          <w:color w:val="00000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line="276" w:lineRule="auto"/>
        <w:jc w:val="both"/>
        <w:rPr>
          <w:b w:val="1"/>
          <w:smallCaps w:val="0"/>
          <w:color w:val="000000"/>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mallCaps w:val="0"/>
          <w:color w:val="000000"/>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Zpracovala: Mgr. Anna Jarmoliková</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Dne: 2. 7. 2020</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Účinnost Provozního řádu: od 1. 9. 2020</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Platnost Provozního řádu: do odvolání</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Arial" w:cs="Arial" w:eastAsia="Arial" w:hAnsi="Arial"/>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Arial" w:cs="Arial" w:eastAsia="Arial" w:hAnsi="Arial"/>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Arial" w:cs="Arial" w:eastAsia="Arial" w:hAnsi="Arial"/>
        <w:b w:val="0"/>
        <w:i w:val="0"/>
        <w:smallCaps w:val="0"/>
        <w:strike w:val="0"/>
        <w:color w:val="000000"/>
        <w:sz w:val="20"/>
        <w:szCs w:val="20"/>
        <w:u w:val="none"/>
        <w:shd w:fill="auto" w:val="clear"/>
        <w:vertAlign w:val="baseline"/>
      </w:rPr>
    </w:lvl>
  </w:abstractNum>
  <w:abstractNum w:abstractNumId="2">
    <w:lvl w:ilvl="0">
      <w:start w:val="1"/>
      <w:numFmt w:val="upp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3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501" w:hanging="501"/>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221" w:hanging="1221"/>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1941" w:hanging="1941"/>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661" w:hanging="2661"/>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381" w:hanging="3381"/>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101" w:hanging="4101"/>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4821" w:hanging="4821"/>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541" w:hanging="5541"/>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261" w:hanging="6261"/>
      </w:pPr>
      <w:rPr>
        <w:rFonts w:ascii="Arial" w:cs="Arial" w:eastAsia="Arial" w:hAnsi="Arial"/>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501" w:hanging="501"/>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221" w:hanging="1221"/>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1941" w:hanging="1941"/>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661" w:hanging="2661"/>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381" w:hanging="3381"/>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101" w:hanging="4101"/>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4821" w:hanging="4821"/>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541" w:hanging="5541"/>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261" w:hanging="6261"/>
      </w:pPr>
      <w:rPr>
        <w:rFonts w:ascii="Arial" w:cs="Arial" w:eastAsia="Arial" w:hAnsi="Arial"/>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1068" w:hanging="106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788" w:hanging="1788"/>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08" w:hanging="2508"/>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3228" w:hanging="3228"/>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948" w:hanging="3948"/>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68" w:hanging="4668"/>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388" w:hanging="5388"/>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6108" w:hanging="6108"/>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28" w:hanging="6828"/>
      </w:pPr>
      <w:rPr>
        <w:rFonts w:ascii="Arial" w:cs="Arial" w:eastAsia="Arial" w:hAnsi="Arial"/>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0" w:line="240" w:lineRule="auto"/>
    </w:pPr>
    <w:rPr>
      <w:rFonts w:ascii="Times New Roman" w:cs="Times New Roman" w:eastAsia="Times New Roman" w:hAnsi="Times New Roman"/>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0" w:line="240" w:lineRule="auto"/>
    </w:pPr>
    <w:rPr>
      <w:rFonts w:ascii="Times New Roman" w:cs="Times New Roman" w:eastAsia="Times New Roman" w:hAnsi="Times New Roman"/>
      <w:b w:val="1"/>
      <w:smallCaps w:val="0"/>
      <w:sz w:val="28"/>
      <w:szCs w:val="28"/>
      <w:u w:val="single"/>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0" w:line="240" w:lineRule="auto"/>
    </w:pPr>
    <w:rPr>
      <w:rFonts w:ascii="Times New Roman" w:cs="Times New Roman" w:eastAsia="Times New Roman" w:hAnsi="Times New Roman"/>
      <w:smallCaps w:val="0"/>
      <w:sz w:val="28"/>
      <w:szCs w:val="28"/>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0" w:line="240" w:lineRule="auto"/>
    </w:pPr>
    <w:rPr>
      <w:rFonts w:ascii="Times New Roman" w:cs="Times New Roman" w:eastAsia="Times New Roman" w:hAnsi="Times New Roman"/>
      <w:b w:val="1"/>
      <w:smallCaps w:val="0"/>
      <w:sz w:val="28"/>
      <w:szCs w:val="28"/>
    </w:rPr>
  </w:style>
  <w:style w:type="paragraph" w:styleId="Heading5">
    <w:name w:val="heading 5"/>
    <w:basedOn w:val="Normal"/>
    <w:next w:val="Normal"/>
    <w:pPr>
      <w:keepNext w:val="1"/>
      <w:pBdr>
        <w:top w:space="0" w:sz="0" w:val="nil"/>
        <w:left w:space="0" w:sz="0" w:val="nil"/>
        <w:bottom w:space="0" w:sz="0" w:val="nil"/>
        <w:right w:space="0" w:sz="0" w:val="nil"/>
        <w:between w:space="0" w:sz="0" w:val="nil"/>
      </w:pBdr>
      <w:shd w:fill="auto" w:val="clear"/>
      <w:spacing w:after="0" w:line="240" w:lineRule="auto"/>
    </w:pPr>
    <w:rPr>
      <w:rFonts w:ascii="Times New Roman" w:cs="Times New Roman" w:eastAsia="Times New Roman" w:hAnsi="Times New Roman"/>
      <w:b w:val="1"/>
      <w:smallCaps w:val="0"/>
      <w:sz w:val="30"/>
      <w:szCs w:val="30"/>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s.masarykovysady@zskontesine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GL+3IHoGD4sss3AhcEbXBtFFQ==">AMUW2mVQBKiH37UGqmDsr7bkPU1H1d2oLEfozOvOCFJiJ7PslNGdCG5MfSXhGa/UMAAQpQelrJV4CjYO4Hrl00pzI8WuYB2MxZ6PAatb8j/3RZ3OO0j39HM=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